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86EE" w14:textId="77777777" w:rsidR="000F1743" w:rsidRDefault="00883674" w:rsidP="000F1743">
      <w:pPr>
        <w:pStyle w:val="Corpsdetexte"/>
        <w:spacing w:line="276" w:lineRule="auto"/>
        <w:ind w:left="106"/>
        <w:rPr>
          <w:rFonts w:asciiTheme="minorHAnsi" w:hAnsiTheme="minorHAnsi" w:cstheme="minorHAnsi"/>
          <w:b/>
          <w:bCs/>
          <w:spacing w:val="-2"/>
          <w:sz w:val="32"/>
          <w:szCs w:val="32"/>
          <w:u w:val="single"/>
        </w:rPr>
      </w:pPr>
      <w:r w:rsidRPr="000F1743">
        <w:rPr>
          <w:rFonts w:asciiTheme="minorHAnsi" w:hAnsiTheme="minorHAnsi" w:cstheme="minorHAnsi"/>
          <w:b/>
          <w:bCs/>
          <w:noProof/>
          <w:sz w:val="32"/>
          <w:szCs w:val="32"/>
        </w:rPr>
        <w:drawing>
          <wp:inline distT="0" distB="0" distL="0" distR="0" wp14:anchorId="30059BD4" wp14:editId="457DAFC3">
            <wp:extent cx="1447800" cy="1447800"/>
            <wp:effectExtent l="0" t="0" r="0" b="0"/>
            <wp:docPr id="2" name="Image 2" descr="Communauté d'agglomération Pays Ba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ommunauté d'agglomération Pays Basqu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3393" cy="1453393"/>
                    </a:xfrm>
                    <a:prstGeom prst="rect">
                      <a:avLst/>
                    </a:prstGeom>
                    <a:noFill/>
                    <a:ln>
                      <a:noFill/>
                    </a:ln>
                  </pic:spPr>
                </pic:pic>
              </a:graphicData>
            </a:graphic>
          </wp:inline>
        </w:drawing>
      </w:r>
    </w:p>
    <w:p w14:paraId="250F3246" w14:textId="67E70C7A" w:rsidR="00077B69" w:rsidRPr="000F1743" w:rsidRDefault="00376611" w:rsidP="000F1743">
      <w:pPr>
        <w:pStyle w:val="Corpsdetexte"/>
        <w:spacing w:line="276" w:lineRule="auto"/>
        <w:ind w:left="106"/>
        <w:jc w:val="center"/>
        <w:rPr>
          <w:rFonts w:asciiTheme="minorHAnsi" w:hAnsiTheme="minorHAnsi" w:cstheme="minorHAnsi"/>
          <w:b/>
          <w:bCs/>
          <w:sz w:val="32"/>
          <w:szCs w:val="32"/>
        </w:rPr>
      </w:pPr>
      <w:r w:rsidRPr="000F1743">
        <w:rPr>
          <w:rFonts w:asciiTheme="minorHAnsi" w:hAnsiTheme="minorHAnsi" w:cstheme="minorHAnsi"/>
          <w:b/>
          <w:bCs/>
          <w:spacing w:val="-2"/>
          <w:sz w:val="32"/>
          <w:szCs w:val="32"/>
          <w:u w:val="single"/>
        </w:rPr>
        <w:t>CONVENTION</w:t>
      </w:r>
      <w:r w:rsidRPr="000F1743">
        <w:rPr>
          <w:rFonts w:asciiTheme="minorHAnsi" w:hAnsiTheme="minorHAnsi" w:cstheme="minorHAnsi"/>
          <w:b/>
          <w:bCs/>
          <w:spacing w:val="-6"/>
          <w:sz w:val="32"/>
          <w:szCs w:val="32"/>
          <w:u w:val="single"/>
        </w:rPr>
        <w:t xml:space="preserve"> </w:t>
      </w:r>
      <w:r w:rsidRPr="000F1743">
        <w:rPr>
          <w:rFonts w:asciiTheme="minorHAnsi" w:hAnsiTheme="minorHAnsi" w:cstheme="minorHAnsi"/>
          <w:b/>
          <w:bCs/>
          <w:spacing w:val="-2"/>
          <w:sz w:val="32"/>
          <w:szCs w:val="32"/>
          <w:u w:val="single"/>
        </w:rPr>
        <w:t>D’ATTRIBUTION</w:t>
      </w:r>
      <w:r w:rsidRPr="000F1743">
        <w:rPr>
          <w:rFonts w:asciiTheme="minorHAnsi" w:hAnsiTheme="minorHAnsi" w:cstheme="minorHAnsi"/>
          <w:b/>
          <w:bCs/>
          <w:sz w:val="32"/>
          <w:szCs w:val="32"/>
          <w:u w:val="single"/>
        </w:rPr>
        <w:t xml:space="preserve"> </w:t>
      </w:r>
      <w:r w:rsidRPr="000F1743">
        <w:rPr>
          <w:rFonts w:asciiTheme="minorHAnsi" w:hAnsiTheme="minorHAnsi" w:cstheme="minorHAnsi"/>
          <w:b/>
          <w:bCs/>
          <w:spacing w:val="-2"/>
          <w:sz w:val="32"/>
          <w:szCs w:val="32"/>
          <w:u w:val="single"/>
        </w:rPr>
        <w:t>D’UN</w:t>
      </w:r>
      <w:r w:rsidRPr="000F1743">
        <w:rPr>
          <w:rFonts w:asciiTheme="minorHAnsi" w:hAnsiTheme="minorHAnsi" w:cstheme="minorHAnsi"/>
          <w:b/>
          <w:bCs/>
          <w:spacing w:val="-6"/>
          <w:sz w:val="32"/>
          <w:szCs w:val="32"/>
          <w:u w:val="single"/>
        </w:rPr>
        <w:t xml:space="preserve"> </w:t>
      </w:r>
      <w:r w:rsidRPr="000F1743">
        <w:rPr>
          <w:rFonts w:asciiTheme="minorHAnsi" w:hAnsiTheme="minorHAnsi" w:cstheme="minorHAnsi"/>
          <w:b/>
          <w:bCs/>
          <w:spacing w:val="-2"/>
          <w:sz w:val="32"/>
          <w:szCs w:val="32"/>
          <w:u w:val="single"/>
        </w:rPr>
        <w:t>FONDS</w:t>
      </w:r>
      <w:r w:rsidRPr="000F1743">
        <w:rPr>
          <w:rFonts w:asciiTheme="minorHAnsi" w:hAnsiTheme="minorHAnsi" w:cstheme="minorHAnsi"/>
          <w:b/>
          <w:bCs/>
          <w:spacing w:val="-15"/>
          <w:sz w:val="32"/>
          <w:szCs w:val="32"/>
          <w:u w:val="single"/>
        </w:rPr>
        <w:t xml:space="preserve"> </w:t>
      </w:r>
      <w:r w:rsidRPr="000F1743">
        <w:rPr>
          <w:rFonts w:asciiTheme="minorHAnsi" w:hAnsiTheme="minorHAnsi" w:cstheme="minorHAnsi"/>
          <w:b/>
          <w:bCs/>
          <w:spacing w:val="-2"/>
          <w:sz w:val="32"/>
          <w:szCs w:val="32"/>
          <w:u w:val="single"/>
        </w:rPr>
        <w:t>DE</w:t>
      </w:r>
      <w:r w:rsidRPr="000F1743">
        <w:rPr>
          <w:rFonts w:asciiTheme="minorHAnsi" w:hAnsiTheme="minorHAnsi" w:cstheme="minorHAnsi"/>
          <w:b/>
          <w:bCs/>
          <w:sz w:val="32"/>
          <w:szCs w:val="32"/>
          <w:u w:val="single"/>
        </w:rPr>
        <w:t xml:space="preserve"> </w:t>
      </w:r>
      <w:r w:rsidRPr="000F1743">
        <w:rPr>
          <w:rFonts w:asciiTheme="minorHAnsi" w:hAnsiTheme="minorHAnsi" w:cstheme="minorHAnsi"/>
          <w:b/>
          <w:bCs/>
          <w:spacing w:val="-2"/>
          <w:sz w:val="32"/>
          <w:szCs w:val="32"/>
          <w:u w:val="single"/>
        </w:rPr>
        <w:t>CONCOURS</w:t>
      </w:r>
    </w:p>
    <w:p w14:paraId="250F3248" w14:textId="77777777" w:rsidR="00077B69" w:rsidRPr="000F1743" w:rsidRDefault="00376611" w:rsidP="000F1743">
      <w:pPr>
        <w:pStyle w:val="Titre1"/>
        <w:spacing w:before="240"/>
        <w:ind w:left="335"/>
        <w:rPr>
          <w:rFonts w:asciiTheme="minorHAnsi" w:hAnsiTheme="minorHAnsi" w:cstheme="minorHAnsi"/>
          <w:sz w:val="24"/>
          <w:szCs w:val="24"/>
          <w:u w:val="none"/>
        </w:rPr>
      </w:pPr>
      <w:r w:rsidRPr="000F1743">
        <w:rPr>
          <w:rFonts w:asciiTheme="minorHAnsi" w:hAnsiTheme="minorHAnsi" w:cstheme="minorHAnsi"/>
          <w:sz w:val="24"/>
          <w:szCs w:val="24"/>
          <w:u w:val="none"/>
        </w:rPr>
        <w:t>Entre,</w:t>
      </w:r>
    </w:p>
    <w:p w14:paraId="250F324A" w14:textId="2A1B59CE" w:rsidR="00077B69" w:rsidRPr="000F1743" w:rsidRDefault="00376611" w:rsidP="00AD585C">
      <w:pPr>
        <w:pStyle w:val="Corpsdetexte"/>
        <w:spacing w:line="276" w:lineRule="auto"/>
        <w:ind w:right="318"/>
        <w:rPr>
          <w:rFonts w:asciiTheme="minorHAnsi" w:hAnsiTheme="minorHAnsi" w:cstheme="minorHAnsi"/>
          <w:sz w:val="24"/>
          <w:szCs w:val="24"/>
        </w:rPr>
      </w:pPr>
      <w:r w:rsidRPr="000F1743">
        <w:rPr>
          <w:rFonts w:asciiTheme="minorHAnsi" w:hAnsiTheme="minorHAnsi" w:cstheme="minorHAnsi"/>
          <w:sz w:val="24"/>
          <w:szCs w:val="24"/>
        </w:rPr>
        <w:t>La Communauté d’Agglomération Pays Basque, représentée par Monsieur Daniel OLÇOMENDY, vice-président, habilité par une délibération du Conseil communautaire</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 xml:space="preserve">du </w:t>
      </w:r>
      <w:r w:rsidR="0073556A">
        <w:rPr>
          <w:rFonts w:asciiTheme="minorHAnsi" w:hAnsiTheme="minorHAnsi" w:cstheme="minorHAnsi"/>
          <w:sz w:val="24"/>
          <w:szCs w:val="24"/>
        </w:rPr>
        <w:t>4 mars 2023,</w:t>
      </w:r>
      <w:r w:rsidR="00770D8E">
        <w:rPr>
          <w:rFonts w:asciiTheme="minorHAnsi" w:hAnsiTheme="minorHAnsi" w:cstheme="minorHAnsi"/>
          <w:sz w:val="24"/>
          <w:szCs w:val="24"/>
        </w:rPr>
        <w:t xml:space="preserve"> d’une part</w:t>
      </w:r>
      <w:r w:rsidR="00635B9C">
        <w:rPr>
          <w:rFonts w:asciiTheme="minorHAnsi" w:hAnsiTheme="minorHAnsi" w:cstheme="minorHAnsi"/>
          <w:sz w:val="24"/>
          <w:szCs w:val="24"/>
        </w:rPr>
        <w:t>,</w:t>
      </w:r>
    </w:p>
    <w:p w14:paraId="250F324B" w14:textId="3D9E0951" w:rsidR="00077B69" w:rsidRPr="00927920" w:rsidRDefault="00376611" w:rsidP="00927920">
      <w:pPr>
        <w:pStyle w:val="Titre1"/>
        <w:spacing w:before="240" w:after="240"/>
        <w:ind w:left="335"/>
        <w:rPr>
          <w:rFonts w:asciiTheme="minorHAnsi" w:hAnsiTheme="minorHAnsi" w:cstheme="minorHAnsi"/>
          <w:sz w:val="24"/>
          <w:szCs w:val="24"/>
          <w:u w:val="none"/>
        </w:rPr>
      </w:pPr>
      <w:r w:rsidRPr="00950DBF">
        <w:rPr>
          <w:rFonts w:asciiTheme="minorHAnsi" w:hAnsiTheme="minorHAnsi" w:cstheme="minorHAnsi"/>
          <w:caps/>
          <w:sz w:val="24"/>
          <w:szCs w:val="24"/>
          <w:u w:val="none"/>
        </w:rPr>
        <w:t>E</w:t>
      </w:r>
      <w:r w:rsidR="00950DBF" w:rsidRPr="00950DBF">
        <w:rPr>
          <w:rFonts w:asciiTheme="minorHAnsi" w:hAnsiTheme="minorHAnsi" w:cstheme="minorHAnsi"/>
          <w:caps/>
          <w:sz w:val="24"/>
          <w:szCs w:val="24"/>
          <w:u w:val="none"/>
        </w:rPr>
        <w:t>t</w:t>
      </w:r>
      <w:r w:rsidRPr="00927920">
        <w:rPr>
          <w:rFonts w:asciiTheme="minorHAnsi" w:hAnsiTheme="minorHAnsi" w:cstheme="minorHAnsi"/>
          <w:sz w:val="24"/>
          <w:szCs w:val="24"/>
          <w:u w:val="none"/>
        </w:rPr>
        <w:t>,</w:t>
      </w:r>
    </w:p>
    <w:p w14:paraId="250F324F" w14:textId="345D08AE" w:rsidR="00077B69" w:rsidRPr="000F1743" w:rsidRDefault="00376611" w:rsidP="00AD585C">
      <w:pPr>
        <w:pStyle w:val="Corpsdetexte"/>
        <w:tabs>
          <w:tab w:val="left" w:leader="dot" w:pos="6521"/>
        </w:tabs>
        <w:spacing w:line="276" w:lineRule="auto"/>
        <w:rPr>
          <w:rFonts w:asciiTheme="minorHAnsi" w:hAnsiTheme="minorHAnsi" w:cstheme="minorHAnsi"/>
          <w:sz w:val="24"/>
          <w:szCs w:val="24"/>
        </w:rPr>
      </w:pPr>
      <w:r w:rsidRPr="00AB5008">
        <w:rPr>
          <w:rFonts w:asciiTheme="minorHAnsi" w:hAnsiTheme="minorHAnsi" w:cstheme="minorHAnsi"/>
          <w:sz w:val="24"/>
          <w:szCs w:val="24"/>
          <w:highlight w:val="yellow"/>
        </w:rPr>
        <w:t>La</w:t>
      </w:r>
      <w:r w:rsidRPr="00AB5008">
        <w:rPr>
          <w:rFonts w:asciiTheme="minorHAnsi" w:hAnsiTheme="minorHAnsi" w:cstheme="minorHAnsi"/>
          <w:spacing w:val="25"/>
          <w:sz w:val="24"/>
          <w:szCs w:val="24"/>
          <w:highlight w:val="yellow"/>
        </w:rPr>
        <w:t xml:space="preserve"> </w:t>
      </w:r>
      <w:r w:rsidRPr="00AB5008">
        <w:rPr>
          <w:rFonts w:asciiTheme="minorHAnsi" w:hAnsiTheme="minorHAnsi" w:cstheme="minorHAnsi"/>
          <w:sz w:val="24"/>
          <w:szCs w:val="24"/>
          <w:highlight w:val="yellow"/>
        </w:rPr>
        <w:t>Commune</w:t>
      </w:r>
      <w:r w:rsidRPr="00AB5008">
        <w:rPr>
          <w:rFonts w:asciiTheme="minorHAnsi" w:hAnsiTheme="minorHAnsi" w:cstheme="minorHAnsi"/>
          <w:spacing w:val="24"/>
          <w:sz w:val="24"/>
          <w:szCs w:val="24"/>
          <w:highlight w:val="yellow"/>
        </w:rPr>
        <w:t xml:space="preserve"> </w:t>
      </w:r>
      <w:r w:rsidRPr="00AB5008">
        <w:rPr>
          <w:rFonts w:asciiTheme="minorHAnsi" w:hAnsiTheme="minorHAnsi" w:cstheme="minorHAnsi"/>
          <w:sz w:val="24"/>
          <w:szCs w:val="24"/>
          <w:highlight w:val="yellow"/>
        </w:rPr>
        <w:t>de</w:t>
      </w:r>
      <w:r w:rsidRPr="00AB5008">
        <w:rPr>
          <w:rFonts w:asciiTheme="minorHAnsi" w:hAnsiTheme="minorHAnsi" w:cstheme="minorHAnsi"/>
          <w:spacing w:val="25"/>
          <w:sz w:val="24"/>
          <w:szCs w:val="24"/>
          <w:highlight w:val="yellow"/>
        </w:rPr>
        <w:t xml:space="preserve"> </w:t>
      </w:r>
      <w:r w:rsidR="00017C1F" w:rsidRPr="00AB5008">
        <w:rPr>
          <w:rFonts w:asciiTheme="minorHAnsi" w:hAnsiTheme="minorHAnsi" w:cstheme="minorHAnsi"/>
          <w:sz w:val="24"/>
          <w:szCs w:val="24"/>
          <w:highlight w:val="yellow"/>
        </w:rPr>
        <w:tab/>
      </w:r>
      <w:r w:rsidRPr="00AB5008">
        <w:rPr>
          <w:rFonts w:asciiTheme="minorHAnsi" w:hAnsiTheme="minorHAnsi" w:cstheme="minorHAnsi"/>
          <w:sz w:val="24"/>
          <w:szCs w:val="24"/>
          <w:highlight w:val="yellow"/>
        </w:rPr>
        <w:t>,</w:t>
      </w:r>
      <w:r w:rsidRPr="00AB5008">
        <w:rPr>
          <w:rFonts w:asciiTheme="minorHAnsi" w:hAnsiTheme="minorHAnsi" w:cstheme="minorHAnsi"/>
          <w:spacing w:val="31"/>
          <w:sz w:val="24"/>
          <w:szCs w:val="24"/>
          <w:highlight w:val="yellow"/>
        </w:rPr>
        <w:t xml:space="preserve"> </w:t>
      </w:r>
      <w:r w:rsidRPr="00AB5008">
        <w:rPr>
          <w:rFonts w:asciiTheme="minorHAnsi" w:hAnsiTheme="minorHAnsi" w:cstheme="minorHAnsi"/>
          <w:sz w:val="24"/>
          <w:szCs w:val="24"/>
          <w:highlight w:val="yellow"/>
        </w:rPr>
        <w:t>représentée</w:t>
      </w:r>
      <w:r w:rsidRPr="00AB5008">
        <w:rPr>
          <w:rFonts w:asciiTheme="minorHAnsi" w:hAnsiTheme="minorHAnsi" w:cstheme="minorHAnsi"/>
          <w:spacing w:val="32"/>
          <w:sz w:val="24"/>
          <w:szCs w:val="24"/>
          <w:highlight w:val="yellow"/>
        </w:rPr>
        <w:t xml:space="preserve"> </w:t>
      </w:r>
      <w:r w:rsidRPr="00AB5008">
        <w:rPr>
          <w:rFonts w:asciiTheme="minorHAnsi" w:hAnsiTheme="minorHAnsi" w:cstheme="minorHAnsi"/>
          <w:sz w:val="24"/>
          <w:szCs w:val="24"/>
          <w:highlight w:val="yellow"/>
        </w:rPr>
        <w:t>par</w:t>
      </w:r>
      <w:r w:rsidRPr="00AB5008">
        <w:rPr>
          <w:rFonts w:asciiTheme="minorHAnsi" w:hAnsiTheme="minorHAnsi" w:cstheme="minorHAnsi"/>
          <w:spacing w:val="30"/>
          <w:sz w:val="24"/>
          <w:szCs w:val="24"/>
          <w:highlight w:val="yellow"/>
        </w:rPr>
        <w:t xml:space="preserve"> </w:t>
      </w:r>
      <w:r w:rsidRPr="00AB5008">
        <w:rPr>
          <w:rFonts w:asciiTheme="minorHAnsi" w:hAnsiTheme="minorHAnsi" w:cstheme="minorHAnsi"/>
          <w:sz w:val="24"/>
          <w:szCs w:val="24"/>
          <w:highlight w:val="yellow"/>
        </w:rPr>
        <w:t>son</w:t>
      </w:r>
      <w:r w:rsidRPr="00AB5008">
        <w:rPr>
          <w:rFonts w:asciiTheme="minorHAnsi" w:hAnsiTheme="minorHAnsi" w:cstheme="minorHAnsi"/>
          <w:spacing w:val="22"/>
          <w:sz w:val="24"/>
          <w:szCs w:val="24"/>
          <w:highlight w:val="yellow"/>
        </w:rPr>
        <w:t xml:space="preserve"> </w:t>
      </w:r>
      <w:r w:rsidRPr="00AB5008">
        <w:rPr>
          <w:rFonts w:asciiTheme="minorHAnsi" w:hAnsiTheme="minorHAnsi" w:cstheme="minorHAnsi"/>
          <w:spacing w:val="-2"/>
          <w:sz w:val="24"/>
          <w:szCs w:val="24"/>
          <w:highlight w:val="yellow"/>
        </w:rPr>
        <w:t>Maire,</w:t>
      </w:r>
      <w:r w:rsidR="00017C1F" w:rsidRPr="00AB5008">
        <w:rPr>
          <w:rFonts w:asciiTheme="minorHAnsi" w:hAnsiTheme="minorHAnsi" w:cstheme="minorHAnsi"/>
          <w:spacing w:val="-2"/>
          <w:sz w:val="24"/>
          <w:szCs w:val="24"/>
          <w:highlight w:val="yellow"/>
        </w:rPr>
        <w:t xml:space="preserve"> </w:t>
      </w:r>
      <w:r w:rsidR="00485089" w:rsidRPr="00AB5008">
        <w:rPr>
          <w:rFonts w:asciiTheme="minorHAnsi" w:hAnsiTheme="minorHAnsi" w:cstheme="minorHAnsi"/>
          <w:spacing w:val="-2"/>
          <w:sz w:val="24"/>
          <w:szCs w:val="24"/>
          <w:highlight w:val="yellow"/>
        </w:rPr>
        <w:tab/>
        <w:t xml:space="preserve"> </w:t>
      </w:r>
      <w:r w:rsidRPr="00AB5008">
        <w:rPr>
          <w:rFonts w:asciiTheme="minorHAnsi" w:hAnsiTheme="minorHAnsi" w:cstheme="minorHAnsi"/>
          <w:sz w:val="24"/>
          <w:szCs w:val="24"/>
          <w:highlight w:val="yellow"/>
        </w:rPr>
        <w:t>habilitée par une délibération du Conseil Municipal du</w:t>
      </w:r>
      <w:r w:rsidRPr="000F1743">
        <w:rPr>
          <w:rFonts w:asciiTheme="minorHAnsi" w:hAnsiTheme="minorHAnsi" w:cstheme="minorHAnsi"/>
          <w:sz w:val="24"/>
          <w:szCs w:val="24"/>
        </w:rPr>
        <w:tab/>
        <w:t>, d’autre part,</w:t>
      </w:r>
    </w:p>
    <w:p w14:paraId="250F3250" w14:textId="7A0AFE56" w:rsidR="00077B69" w:rsidRPr="00950DBF" w:rsidRDefault="00950DBF" w:rsidP="00950DBF">
      <w:pPr>
        <w:pStyle w:val="Titre1"/>
        <w:spacing w:before="240" w:after="240"/>
        <w:ind w:left="335"/>
        <w:rPr>
          <w:rFonts w:asciiTheme="minorHAnsi" w:hAnsiTheme="minorHAnsi" w:cstheme="minorHAnsi"/>
          <w:caps/>
          <w:sz w:val="24"/>
          <w:szCs w:val="24"/>
          <w:u w:val="none"/>
        </w:rPr>
      </w:pPr>
      <w:r w:rsidRPr="00950DBF">
        <w:rPr>
          <w:rFonts w:asciiTheme="minorHAnsi" w:hAnsiTheme="minorHAnsi" w:cstheme="minorHAnsi"/>
          <w:caps/>
          <w:sz w:val="24"/>
          <w:szCs w:val="24"/>
          <w:u w:val="none"/>
        </w:rPr>
        <w:t>Il est convenu de ce qui suit</w:t>
      </w:r>
    </w:p>
    <w:p w14:paraId="250F3253" w14:textId="2703992B" w:rsidR="00077B69" w:rsidRPr="000F1743" w:rsidRDefault="00376611" w:rsidP="00AD585C">
      <w:pPr>
        <w:spacing w:line="276" w:lineRule="auto"/>
        <w:ind w:right="314"/>
        <w:rPr>
          <w:rFonts w:asciiTheme="minorHAnsi" w:hAnsiTheme="minorHAnsi" w:cstheme="minorHAnsi"/>
          <w:i/>
          <w:sz w:val="24"/>
          <w:szCs w:val="24"/>
        </w:rPr>
      </w:pPr>
      <w:r w:rsidRPr="000F1743">
        <w:rPr>
          <w:rFonts w:asciiTheme="minorHAnsi" w:hAnsiTheme="minorHAnsi" w:cstheme="minorHAnsi"/>
          <w:i/>
          <w:sz w:val="24"/>
          <w:szCs w:val="24"/>
        </w:rPr>
        <w:t>En application du règlement d’attribution du fonds de concours Elgarweb de la Communauté d’Agglomération Pays</w:t>
      </w:r>
      <w:r w:rsidRPr="000F1743">
        <w:rPr>
          <w:rFonts w:asciiTheme="minorHAnsi" w:hAnsiTheme="minorHAnsi" w:cstheme="minorHAnsi"/>
          <w:i/>
          <w:spacing w:val="-1"/>
          <w:sz w:val="24"/>
          <w:szCs w:val="24"/>
        </w:rPr>
        <w:t xml:space="preserve"> </w:t>
      </w:r>
      <w:r w:rsidRPr="000F1743">
        <w:rPr>
          <w:rFonts w:asciiTheme="minorHAnsi" w:hAnsiTheme="minorHAnsi" w:cstheme="minorHAnsi"/>
          <w:i/>
          <w:sz w:val="24"/>
          <w:szCs w:val="24"/>
        </w:rPr>
        <w:t>Basque, adopté</w:t>
      </w:r>
      <w:r w:rsidRPr="000F1743">
        <w:rPr>
          <w:rFonts w:asciiTheme="minorHAnsi" w:hAnsiTheme="minorHAnsi" w:cstheme="minorHAnsi"/>
          <w:i/>
          <w:spacing w:val="-4"/>
          <w:sz w:val="24"/>
          <w:szCs w:val="24"/>
        </w:rPr>
        <w:t xml:space="preserve"> </w:t>
      </w:r>
      <w:r w:rsidRPr="000F1743">
        <w:rPr>
          <w:rFonts w:asciiTheme="minorHAnsi" w:hAnsiTheme="minorHAnsi" w:cstheme="minorHAnsi"/>
          <w:i/>
          <w:sz w:val="24"/>
          <w:szCs w:val="24"/>
        </w:rPr>
        <w:t>par</w:t>
      </w:r>
      <w:r w:rsidRPr="000F1743">
        <w:rPr>
          <w:rFonts w:asciiTheme="minorHAnsi" w:hAnsiTheme="minorHAnsi" w:cstheme="minorHAnsi"/>
          <w:i/>
          <w:spacing w:val="-1"/>
          <w:sz w:val="24"/>
          <w:szCs w:val="24"/>
        </w:rPr>
        <w:t xml:space="preserve"> </w:t>
      </w:r>
      <w:r w:rsidRPr="000F1743">
        <w:rPr>
          <w:rFonts w:asciiTheme="minorHAnsi" w:hAnsiTheme="minorHAnsi" w:cstheme="minorHAnsi"/>
          <w:i/>
          <w:sz w:val="24"/>
          <w:szCs w:val="24"/>
        </w:rPr>
        <w:t>délibération</w:t>
      </w:r>
      <w:r w:rsidRPr="000F1743">
        <w:rPr>
          <w:rFonts w:asciiTheme="minorHAnsi" w:hAnsiTheme="minorHAnsi" w:cstheme="minorHAnsi"/>
          <w:i/>
          <w:spacing w:val="-1"/>
          <w:sz w:val="24"/>
          <w:szCs w:val="24"/>
        </w:rPr>
        <w:t xml:space="preserve"> </w:t>
      </w:r>
      <w:r w:rsidRPr="000F1743">
        <w:rPr>
          <w:rFonts w:asciiTheme="minorHAnsi" w:hAnsiTheme="minorHAnsi" w:cstheme="minorHAnsi"/>
          <w:i/>
          <w:sz w:val="24"/>
          <w:szCs w:val="24"/>
        </w:rPr>
        <w:t>du</w:t>
      </w:r>
      <w:r w:rsidRPr="000F1743">
        <w:rPr>
          <w:rFonts w:asciiTheme="minorHAnsi" w:hAnsiTheme="minorHAnsi" w:cstheme="minorHAnsi"/>
          <w:i/>
          <w:spacing w:val="-2"/>
          <w:sz w:val="24"/>
          <w:szCs w:val="24"/>
        </w:rPr>
        <w:t xml:space="preserve"> </w:t>
      </w:r>
      <w:r w:rsidRPr="000F1743">
        <w:rPr>
          <w:rFonts w:asciiTheme="minorHAnsi" w:hAnsiTheme="minorHAnsi" w:cstheme="minorHAnsi"/>
          <w:i/>
          <w:sz w:val="24"/>
          <w:szCs w:val="24"/>
        </w:rPr>
        <w:t>Conseil</w:t>
      </w:r>
      <w:r w:rsidRPr="000F1743">
        <w:rPr>
          <w:rFonts w:asciiTheme="minorHAnsi" w:hAnsiTheme="minorHAnsi" w:cstheme="minorHAnsi"/>
          <w:i/>
          <w:spacing w:val="-2"/>
          <w:sz w:val="24"/>
          <w:szCs w:val="24"/>
        </w:rPr>
        <w:t xml:space="preserve"> </w:t>
      </w:r>
      <w:r w:rsidRPr="000F1743">
        <w:rPr>
          <w:rFonts w:asciiTheme="minorHAnsi" w:hAnsiTheme="minorHAnsi" w:cstheme="minorHAnsi"/>
          <w:i/>
          <w:sz w:val="24"/>
          <w:szCs w:val="24"/>
        </w:rPr>
        <w:t>communautaire du</w:t>
      </w:r>
      <w:r w:rsidRPr="000F1743">
        <w:rPr>
          <w:rFonts w:asciiTheme="minorHAnsi" w:hAnsiTheme="minorHAnsi" w:cstheme="minorHAnsi"/>
          <w:i/>
          <w:spacing w:val="-2"/>
          <w:sz w:val="24"/>
          <w:szCs w:val="24"/>
        </w:rPr>
        <w:t xml:space="preserve"> </w:t>
      </w:r>
      <w:r w:rsidRPr="000F1743">
        <w:rPr>
          <w:rFonts w:asciiTheme="minorHAnsi" w:hAnsiTheme="minorHAnsi" w:cstheme="minorHAnsi"/>
          <w:i/>
          <w:sz w:val="24"/>
          <w:szCs w:val="24"/>
        </w:rPr>
        <w:t>4</w:t>
      </w:r>
      <w:r w:rsidRPr="000F1743">
        <w:rPr>
          <w:rFonts w:asciiTheme="minorHAnsi" w:hAnsiTheme="minorHAnsi" w:cstheme="minorHAnsi"/>
          <w:i/>
          <w:spacing w:val="-2"/>
          <w:sz w:val="24"/>
          <w:szCs w:val="24"/>
        </w:rPr>
        <w:t xml:space="preserve"> </w:t>
      </w:r>
      <w:r w:rsidRPr="000F1743">
        <w:rPr>
          <w:rFonts w:asciiTheme="minorHAnsi" w:hAnsiTheme="minorHAnsi" w:cstheme="minorHAnsi"/>
          <w:i/>
          <w:sz w:val="24"/>
          <w:szCs w:val="24"/>
        </w:rPr>
        <w:t>mars 2023, l’octroi d’un fonds de concours communautaire à ses communes membres fait l’objet d’une convention formalisée entre la Communauté d’Agglomération et la Commune bénéficiaire du fonds de concours.</w:t>
      </w:r>
    </w:p>
    <w:p w14:paraId="250F3254" w14:textId="77777777" w:rsidR="00077B69" w:rsidRPr="00950DBF" w:rsidRDefault="00376611" w:rsidP="00950DBF">
      <w:pPr>
        <w:pStyle w:val="Titre1"/>
        <w:spacing w:before="240" w:after="240"/>
        <w:ind w:left="335"/>
        <w:rPr>
          <w:rFonts w:asciiTheme="minorHAnsi" w:hAnsiTheme="minorHAnsi" w:cstheme="minorHAnsi"/>
          <w:sz w:val="24"/>
          <w:szCs w:val="24"/>
          <w:u w:val="none"/>
        </w:rPr>
      </w:pPr>
      <w:r w:rsidRPr="00950DBF">
        <w:rPr>
          <w:rFonts w:asciiTheme="minorHAnsi" w:hAnsiTheme="minorHAnsi" w:cstheme="minorHAnsi"/>
          <w:sz w:val="24"/>
          <w:szCs w:val="24"/>
          <w:u w:val="none"/>
        </w:rPr>
        <w:t>Article 1 : Objet de la convention</w:t>
      </w:r>
    </w:p>
    <w:p w14:paraId="250F3256" w14:textId="77777777" w:rsidR="00077B69" w:rsidRPr="000F1743" w:rsidRDefault="00376611" w:rsidP="00AD585C">
      <w:pPr>
        <w:pStyle w:val="Corpsdetexte"/>
        <w:spacing w:line="276" w:lineRule="auto"/>
        <w:rPr>
          <w:rFonts w:asciiTheme="minorHAnsi" w:hAnsiTheme="minorHAnsi" w:cstheme="minorHAnsi"/>
          <w:sz w:val="24"/>
          <w:szCs w:val="24"/>
        </w:rPr>
      </w:pPr>
      <w:r w:rsidRPr="000F1743">
        <w:rPr>
          <w:rFonts w:asciiTheme="minorHAnsi" w:hAnsiTheme="minorHAnsi" w:cstheme="minorHAnsi"/>
          <w:sz w:val="24"/>
          <w:szCs w:val="24"/>
        </w:rPr>
        <w:t>En</w:t>
      </w:r>
      <w:r w:rsidRPr="000F1743">
        <w:rPr>
          <w:rFonts w:asciiTheme="minorHAnsi" w:hAnsiTheme="minorHAnsi" w:cstheme="minorHAnsi"/>
          <w:spacing w:val="33"/>
          <w:sz w:val="24"/>
          <w:szCs w:val="24"/>
        </w:rPr>
        <w:t xml:space="preserve"> </w:t>
      </w:r>
      <w:r w:rsidRPr="000F1743">
        <w:rPr>
          <w:rFonts w:asciiTheme="minorHAnsi" w:hAnsiTheme="minorHAnsi" w:cstheme="minorHAnsi"/>
          <w:sz w:val="24"/>
          <w:szCs w:val="24"/>
        </w:rPr>
        <w:t>application</w:t>
      </w:r>
      <w:r w:rsidRPr="000F1743">
        <w:rPr>
          <w:rFonts w:asciiTheme="minorHAnsi" w:hAnsiTheme="minorHAnsi" w:cstheme="minorHAnsi"/>
          <w:spacing w:val="33"/>
          <w:sz w:val="24"/>
          <w:szCs w:val="24"/>
        </w:rPr>
        <w:t xml:space="preserve"> </w:t>
      </w:r>
      <w:r w:rsidRPr="000F1743">
        <w:rPr>
          <w:rFonts w:asciiTheme="minorHAnsi" w:hAnsiTheme="minorHAnsi" w:cstheme="minorHAnsi"/>
          <w:sz w:val="24"/>
          <w:szCs w:val="24"/>
        </w:rPr>
        <w:t>de</w:t>
      </w:r>
      <w:r w:rsidRPr="000F1743">
        <w:rPr>
          <w:rFonts w:asciiTheme="minorHAnsi" w:hAnsiTheme="minorHAnsi" w:cstheme="minorHAnsi"/>
          <w:spacing w:val="33"/>
          <w:sz w:val="24"/>
          <w:szCs w:val="24"/>
        </w:rPr>
        <w:t xml:space="preserve"> </w:t>
      </w:r>
      <w:r w:rsidRPr="000F1743">
        <w:rPr>
          <w:rFonts w:asciiTheme="minorHAnsi" w:hAnsiTheme="minorHAnsi" w:cstheme="minorHAnsi"/>
          <w:sz w:val="24"/>
          <w:szCs w:val="24"/>
        </w:rPr>
        <w:t>l’article</w:t>
      </w:r>
      <w:r w:rsidRPr="000F1743">
        <w:rPr>
          <w:rFonts w:asciiTheme="minorHAnsi" w:hAnsiTheme="minorHAnsi" w:cstheme="minorHAnsi"/>
          <w:spacing w:val="33"/>
          <w:sz w:val="24"/>
          <w:szCs w:val="24"/>
        </w:rPr>
        <w:t xml:space="preserve"> </w:t>
      </w:r>
      <w:r w:rsidRPr="000F1743">
        <w:rPr>
          <w:rFonts w:asciiTheme="minorHAnsi" w:hAnsiTheme="minorHAnsi" w:cstheme="minorHAnsi"/>
          <w:sz w:val="24"/>
          <w:szCs w:val="24"/>
        </w:rPr>
        <w:t>L.5216-5</w:t>
      </w:r>
      <w:r w:rsidRPr="000F1743">
        <w:rPr>
          <w:rFonts w:asciiTheme="minorHAnsi" w:hAnsiTheme="minorHAnsi" w:cstheme="minorHAnsi"/>
          <w:spacing w:val="33"/>
          <w:sz w:val="24"/>
          <w:szCs w:val="24"/>
        </w:rPr>
        <w:t xml:space="preserve"> </w:t>
      </w:r>
      <w:r w:rsidRPr="000F1743">
        <w:rPr>
          <w:rFonts w:asciiTheme="minorHAnsi" w:hAnsiTheme="minorHAnsi" w:cstheme="minorHAnsi"/>
          <w:sz w:val="24"/>
          <w:szCs w:val="24"/>
        </w:rPr>
        <w:t>VI</w:t>
      </w:r>
      <w:r w:rsidRPr="000F1743">
        <w:rPr>
          <w:rFonts w:asciiTheme="minorHAnsi" w:hAnsiTheme="minorHAnsi" w:cstheme="minorHAnsi"/>
          <w:spacing w:val="34"/>
          <w:sz w:val="24"/>
          <w:szCs w:val="24"/>
        </w:rPr>
        <w:t xml:space="preserve"> </w:t>
      </w:r>
      <w:r w:rsidRPr="000F1743">
        <w:rPr>
          <w:rFonts w:asciiTheme="minorHAnsi" w:hAnsiTheme="minorHAnsi" w:cstheme="minorHAnsi"/>
          <w:sz w:val="24"/>
          <w:szCs w:val="24"/>
        </w:rPr>
        <w:t>du</w:t>
      </w:r>
      <w:r w:rsidRPr="000F1743">
        <w:rPr>
          <w:rFonts w:asciiTheme="minorHAnsi" w:hAnsiTheme="minorHAnsi" w:cstheme="minorHAnsi"/>
          <w:spacing w:val="32"/>
          <w:sz w:val="24"/>
          <w:szCs w:val="24"/>
        </w:rPr>
        <w:t xml:space="preserve"> </w:t>
      </w:r>
      <w:r w:rsidRPr="000F1743">
        <w:rPr>
          <w:rFonts w:asciiTheme="minorHAnsi" w:hAnsiTheme="minorHAnsi" w:cstheme="minorHAnsi"/>
          <w:sz w:val="24"/>
          <w:szCs w:val="24"/>
        </w:rPr>
        <w:t>code</w:t>
      </w:r>
      <w:r w:rsidRPr="000F1743">
        <w:rPr>
          <w:rFonts w:asciiTheme="minorHAnsi" w:hAnsiTheme="minorHAnsi" w:cstheme="minorHAnsi"/>
          <w:spacing w:val="28"/>
          <w:sz w:val="24"/>
          <w:szCs w:val="24"/>
        </w:rPr>
        <w:t xml:space="preserve"> </w:t>
      </w:r>
      <w:r w:rsidRPr="000F1743">
        <w:rPr>
          <w:rFonts w:asciiTheme="minorHAnsi" w:hAnsiTheme="minorHAnsi" w:cstheme="minorHAnsi"/>
          <w:sz w:val="24"/>
          <w:szCs w:val="24"/>
        </w:rPr>
        <w:t>général</w:t>
      </w:r>
      <w:r w:rsidRPr="000F1743">
        <w:rPr>
          <w:rFonts w:asciiTheme="minorHAnsi" w:hAnsiTheme="minorHAnsi" w:cstheme="minorHAnsi"/>
          <w:spacing w:val="32"/>
          <w:sz w:val="24"/>
          <w:szCs w:val="24"/>
        </w:rPr>
        <w:t xml:space="preserve"> </w:t>
      </w:r>
      <w:r w:rsidRPr="000F1743">
        <w:rPr>
          <w:rFonts w:asciiTheme="minorHAnsi" w:hAnsiTheme="minorHAnsi" w:cstheme="minorHAnsi"/>
          <w:sz w:val="24"/>
          <w:szCs w:val="24"/>
        </w:rPr>
        <w:t>des</w:t>
      </w:r>
      <w:r w:rsidRPr="000F1743">
        <w:rPr>
          <w:rFonts w:asciiTheme="minorHAnsi" w:hAnsiTheme="minorHAnsi" w:cstheme="minorHAnsi"/>
          <w:spacing w:val="33"/>
          <w:sz w:val="24"/>
          <w:szCs w:val="24"/>
        </w:rPr>
        <w:t xml:space="preserve"> </w:t>
      </w:r>
      <w:r w:rsidRPr="000F1743">
        <w:rPr>
          <w:rFonts w:asciiTheme="minorHAnsi" w:hAnsiTheme="minorHAnsi" w:cstheme="minorHAnsi"/>
          <w:sz w:val="24"/>
          <w:szCs w:val="24"/>
        </w:rPr>
        <w:t>collectivités</w:t>
      </w:r>
      <w:r w:rsidRPr="000F1743">
        <w:rPr>
          <w:rFonts w:asciiTheme="minorHAnsi" w:hAnsiTheme="minorHAnsi" w:cstheme="minorHAnsi"/>
          <w:spacing w:val="30"/>
          <w:sz w:val="24"/>
          <w:szCs w:val="24"/>
        </w:rPr>
        <w:t xml:space="preserve"> </w:t>
      </w:r>
      <w:r w:rsidRPr="000F1743">
        <w:rPr>
          <w:rFonts w:asciiTheme="minorHAnsi" w:hAnsiTheme="minorHAnsi" w:cstheme="minorHAnsi"/>
          <w:sz w:val="24"/>
          <w:szCs w:val="24"/>
        </w:rPr>
        <w:t>territoriales,</w:t>
      </w:r>
      <w:r w:rsidRPr="000F1743">
        <w:rPr>
          <w:rFonts w:asciiTheme="minorHAnsi" w:hAnsiTheme="minorHAnsi" w:cstheme="minorHAnsi"/>
          <w:spacing w:val="34"/>
          <w:sz w:val="24"/>
          <w:szCs w:val="24"/>
        </w:rPr>
        <w:t xml:space="preserve"> </w:t>
      </w:r>
      <w:r w:rsidRPr="000F1743">
        <w:rPr>
          <w:rFonts w:asciiTheme="minorHAnsi" w:hAnsiTheme="minorHAnsi" w:cstheme="minorHAnsi"/>
          <w:sz w:val="24"/>
          <w:szCs w:val="24"/>
        </w:rPr>
        <w:t>des</w:t>
      </w:r>
      <w:r w:rsidRPr="000F1743">
        <w:rPr>
          <w:rFonts w:asciiTheme="minorHAnsi" w:hAnsiTheme="minorHAnsi" w:cstheme="minorHAnsi"/>
          <w:spacing w:val="33"/>
          <w:sz w:val="24"/>
          <w:szCs w:val="24"/>
        </w:rPr>
        <w:t xml:space="preserve"> </w:t>
      </w:r>
      <w:r w:rsidRPr="000F1743">
        <w:rPr>
          <w:rFonts w:asciiTheme="minorHAnsi" w:hAnsiTheme="minorHAnsi" w:cstheme="minorHAnsi"/>
          <w:sz w:val="24"/>
          <w:szCs w:val="24"/>
        </w:rPr>
        <w:t>fonds</w:t>
      </w:r>
      <w:r w:rsidRPr="000F1743">
        <w:rPr>
          <w:rFonts w:asciiTheme="minorHAnsi" w:hAnsiTheme="minorHAnsi" w:cstheme="minorHAnsi"/>
          <w:spacing w:val="31"/>
          <w:sz w:val="24"/>
          <w:szCs w:val="24"/>
        </w:rPr>
        <w:t xml:space="preserve"> </w:t>
      </w:r>
      <w:r w:rsidRPr="000F1743">
        <w:rPr>
          <w:rFonts w:asciiTheme="minorHAnsi" w:hAnsiTheme="minorHAnsi" w:cstheme="minorHAnsi"/>
          <w:sz w:val="24"/>
          <w:szCs w:val="24"/>
        </w:rPr>
        <w:t>de concours peuvent être versés entre la Communauté d’Agglomération et les communes membres.</w:t>
      </w:r>
    </w:p>
    <w:p w14:paraId="250F3259" w14:textId="25F31A0A" w:rsidR="00077B69" w:rsidRDefault="00376611" w:rsidP="000D760E">
      <w:pPr>
        <w:pStyle w:val="Corpsdetexte"/>
        <w:tabs>
          <w:tab w:val="left" w:leader="dot" w:pos="9498"/>
        </w:tabs>
        <w:spacing w:before="120" w:line="276" w:lineRule="auto"/>
        <w:rPr>
          <w:rFonts w:asciiTheme="minorHAnsi" w:hAnsiTheme="minorHAnsi" w:cstheme="minorHAnsi"/>
          <w:spacing w:val="-2"/>
          <w:sz w:val="24"/>
          <w:szCs w:val="24"/>
        </w:rPr>
      </w:pPr>
      <w:r w:rsidRPr="000F1743">
        <w:rPr>
          <w:rFonts w:asciiTheme="minorHAnsi" w:hAnsiTheme="minorHAnsi" w:cstheme="minorHAnsi"/>
          <w:sz w:val="24"/>
          <w:szCs w:val="24"/>
        </w:rPr>
        <w:t>La</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présente</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convention</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a</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pour</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objet</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de</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définir</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la</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participation</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financière</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de</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la</w:t>
      </w:r>
      <w:r w:rsidRPr="000F1743">
        <w:rPr>
          <w:rFonts w:asciiTheme="minorHAnsi" w:hAnsiTheme="minorHAnsi" w:cstheme="minorHAnsi"/>
          <w:spacing w:val="40"/>
          <w:sz w:val="24"/>
          <w:szCs w:val="24"/>
        </w:rPr>
        <w:t xml:space="preserve"> </w:t>
      </w:r>
      <w:r w:rsidRPr="000F1743">
        <w:rPr>
          <w:rFonts w:asciiTheme="minorHAnsi" w:hAnsiTheme="minorHAnsi" w:cstheme="minorHAnsi"/>
          <w:sz w:val="24"/>
          <w:szCs w:val="24"/>
        </w:rPr>
        <w:t>Communauté d’Agglomération Pays Basque en faveur de la Commune de</w:t>
      </w:r>
      <w:r w:rsidR="00E100AB">
        <w:rPr>
          <w:rFonts w:asciiTheme="minorHAnsi" w:hAnsiTheme="minorHAnsi" w:cstheme="minorHAnsi"/>
          <w:sz w:val="24"/>
          <w:szCs w:val="24"/>
        </w:rPr>
        <w:t xml:space="preserve"> </w:t>
      </w:r>
      <w:r w:rsidR="00E100AB" w:rsidRPr="00E100AB">
        <w:rPr>
          <w:rFonts w:asciiTheme="minorHAnsi" w:hAnsiTheme="minorHAnsi" w:cstheme="minorHAnsi"/>
          <w:sz w:val="24"/>
          <w:szCs w:val="24"/>
          <w:highlight w:val="yellow"/>
        </w:rPr>
        <w:t>XXXXXXXXXXXXXXX</w:t>
      </w:r>
      <w:r w:rsidRPr="000F1743">
        <w:rPr>
          <w:rFonts w:asciiTheme="minorHAnsi" w:hAnsiTheme="minorHAnsi" w:cstheme="minorHAnsi"/>
          <w:sz w:val="24"/>
          <w:szCs w:val="24"/>
        </w:rPr>
        <w:t>,</w:t>
      </w:r>
      <w:r w:rsidRPr="000F1743">
        <w:rPr>
          <w:rFonts w:asciiTheme="minorHAnsi" w:hAnsiTheme="minorHAnsi" w:cstheme="minorHAnsi"/>
          <w:spacing w:val="-39"/>
          <w:sz w:val="24"/>
          <w:szCs w:val="24"/>
        </w:rPr>
        <w:t xml:space="preserve"> </w:t>
      </w:r>
      <w:r w:rsidRPr="000F1743">
        <w:rPr>
          <w:rFonts w:asciiTheme="minorHAnsi" w:hAnsiTheme="minorHAnsi" w:cstheme="minorHAnsi"/>
          <w:sz w:val="24"/>
          <w:szCs w:val="24"/>
        </w:rPr>
        <w:t>pour</w:t>
      </w:r>
      <w:r w:rsidR="00950DBF">
        <w:rPr>
          <w:rFonts w:asciiTheme="minorHAnsi" w:hAnsiTheme="minorHAnsi" w:cstheme="minorHAnsi"/>
          <w:sz w:val="24"/>
          <w:szCs w:val="24"/>
        </w:rPr>
        <w:t xml:space="preserve"> </w:t>
      </w:r>
      <w:r w:rsidRPr="000F1743">
        <w:rPr>
          <w:rFonts w:asciiTheme="minorHAnsi" w:hAnsiTheme="minorHAnsi" w:cstheme="minorHAnsi"/>
          <w:sz w:val="24"/>
          <w:szCs w:val="24"/>
        </w:rPr>
        <w:t>l’octroi</w:t>
      </w:r>
      <w:r w:rsidRPr="000F1743">
        <w:rPr>
          <w:rFonts w:asciiTheme="minorHAnsi" w:hAnsiTheme="minorHAnsi" w:cstheme="minorHAnsi"/>
          <w:spacing w:val="-6"/>
          <w:sz w:val="24"/>
          <w:szCs w:val="24"/>
        </w:rPr>
        <w:t xml:space="preserve"> </w:t>
      </w:r>
      <w:r w:rsidRPr="000F1743">
        <w:rPr>
          <w:rFonts w:asciiTheme="minorHAnsi" w:hAnsiTheme="minorHAnsi" w:cstheme="minorHAnsi"/>
          <w:sz w:val="24"/>
          <w:szCs w:val="24"/>
        </w:rPr>
        <w:t>d’un</w:t>
      </w:r>
      <w:r w:rsidRPr="000F1743">
        <w:rPr>
          <w:rFonts w:asciiTheme="minorHAnsi" w:hAnsiTheme="minorHAnsi" w:cstheme="minorHAnsi"/>
          <w:spacing w:val="-4"/>
          <w:sz w:val="24"/>
          <w:szCs w:val="24"/>
        </w:rPr>
        <w:t xml:space="preserve"> </w:t>
      </w:r>
      <w:r w:rsidRPr="000F1743">
        <w:rPr>
          <w:rFonts w:asciiTheme="minorHAnsi" w:hAnsiTheme="minorHAnsi" w:cstheme="minorHAnsi"/>
          <w:sz w:val="24"/>
          <w:szCs w:val="24"/>
        </w:rPr>
        <w:t>fonds</w:t>
      </w:r>
      <w:r w:rsidRPr="000F1743">
        <w:rPr>
          <w:rFonts w:asciiTheme="minorHAnsi" w:hAnsiTheme="minorHAnsi" w:cstheme="minorHAnsi"/>
          <w:spacing w:val="-4"/>
          <w:sz w:val="24"/>
          <w:szCs w:val="24"/>
        </w:rPr>
        <w:t xml:space="preserve"> </w:t>
      </w:r>
      <w:r w:rsidRPr="000F1743">
        <w:rPr>
          <w:rFonts w:asciiTheme="minorHAnsi" w:hAnsiTheme="minorHAnsi" w:cstheme="minorHAnsi"/>
          <w:sz w:val="24"/>
          <w:szCs w:val="24"/>
        </w:rPr>
        <w:t>de</w:t>
      </w:r>
      <w:r w:rsidRPr="000F1743">
        <w:rPr>
          <w:rFonts w:asciiTheme="minorHAnsi" w:hAnsiTheme="minorHAnsi" w:cstheme="minorHAnsi"/>
          <w:spacing w:val="-6"/>
          <w:sz w:val="24"/>
          <w:szCs w:val="24"/>
        </w:rPr>
        <w:t xml:space="preserve"> </w:t>
      </w:r>
      <w:r w:rsidRPr="000F1743">
        <w:rPr>
          <w:rFonts w:asciiTheme="minorHAnsi" w:hAnsiTheme="minorHAnsi" w:cstheme="minorHAnsi"/>
          <w:sz w:val="24"/>
          <w:szCs w:val="24"/>
        </w:rPr>
        <w:t>concours</w:t>
      </w:r>
      <w:r w:rsidRPr="000F1743">
        <w:rPr>
          <w:rFonts w:asciiTheme="minorHAnsi" w:hAnsiTheme="minorHAnsi" w:cstheme="minorHAnsi"/>
          <w:spacing w:val="-3"/>
          <w:sz w:val="24"/>
          <w:szCs w:val="24"/>
        </w:rPr>
        <w:t xml:space="preserve"> </w:t>
      </w:r>
      <w:r w:rsidRPr="000F1743">
        <w:rPr>
          <w:rFonts w:asciiTheme="minorHAnsi" w:hAnsiTheme="minorHAnsi" w:cstheme="minorHAnsi"/>
          <w:spacing w:val="-2"/>
          <w:sz w:val="24"/>
          <w:szCs w:val="24"/>
        </w:rPr>
        <w:t>Elgarweb.</w:t>
      </w:r>
    </w:p>
    <w:p w14:paraId="4B7D6453" w14:textId="77777777" w:rsidR="0070391B" w:rsidRDefault="0070391B" w:rsidP="0070391B">
      <w:pPr>
        <w:pStyle w:val="Titre1"/>
        <w:spacing w:before="240" w:after="240"/>
        <w:ind w:left="335"/>
        <w:rPr>
          <w:rFonts w:asciiTheme="minorHAnsi" w:hAnsiTheme="minorHAnsi" w:cstheme="minorHAnsi"/>
          <w:sz w:val="24"/>
          <w:szCs w:val="24"/>
          <w:u w:val="none"/>
        </w:rPr>
      </w:pPr>
      <w:r w:rsidRPr="0070391B">
        <w:rPr>
          <w:rFonts w:asciiTheme="minorHAnsi" w:hAnsiTheme="minorHAnsi" w:cstheme="minorHAnsi"/>
          <w:sz w:val="24"/>
          <w:szCs w:val="24"/>
          <w:u w:val="none"/>
        </w:rPr>
        <w:t>Article 2 : Montant du fonds de concours</w:t>
      </w:r>
    </w:p>
    <w:p w14:paraId="250F325D" w14:textId="73E68A6F" w:rsidR="00077B69" w:rsidRPr="000F1743" w:rsidRDefault="00376611" w:rsidP="00AD585C">
      <w:pPr>
        <w:pStyle w:val="Corpsdetexte"/>
        <w:tabs>
          <w:tab w:val="left" w:leader="dot" w:pos="9121"/>
        </w:tabs>
        <w:spacing w:line="276" w:lineRule="auto"/>
        <w:rPr>
          <w:rFonts w:asciiTheme="minorHAnsi" w:hAnsiTheme="minorHAnsi" w:cstheme="minorHAnsi"/>
          <w:sz w:val="24"/>
          <w:szCs w:val="24"/>
        </w:rPr>
      </w:pPr>
      <w:r w:rsidRPr="000F1743">
        <w:rPr>
          <w:rFonts w:asciiTheme="minorHAnsi" w:hAnsiTheme="minorHAnsi" w:cstheme="minorHAnsi"/>
          <w:spacing w:val="-2"/>
          <w:sz w:val="24"/>
          <w:szCs w:val="24"/>
        </w:rPr>
        <w:t>Le</w:t>
      </w:r>
      <w:r w:rsidRPr="000F1743">
        <w:rPr>
          <w:rFonts w:asciiTheme="minorHAnsi" w:hAnsiTheme="minorHAnsi" w:cstheme="minorHAnsi"/>
          <w:spacing w:val="-7"/>
          <w:sz w:val="24"/>
          <w:szCs w:val="24"/>
        </w:rPr>
        <w:t xml:space="preserve"> </w:t>
      </w:r>
      <w:r w:rsidRPr="000F1743">
        <w:rPr>
          <w:rFonts w:asciiTheme="minorHAnsi" w:hAnsiTheme="minorHAnsi" w:cstheme="minorHAnsi"/>
          <w:spacing w:val="-2"/>
          <w:sz w:val="24"/>
          <w:szCs w:val="24"/>
        </w:rPr>
        <w:t>montant</w:t>
      </w:r>
      <w:r w:rsidRPr="000F1743">
        <w:rPr>
          <w:rFonts w:asciiTheme="minorHAnsi" w:hAnsiTheme="minorHAnsi" w:cstheme="minorHAnsi"/>
          <w:spacing w:val="1"/>
          <w:sz w:val="24"/>
          <w:szCs w:val="24"/>
        </w:rPr>
        <w:t xml:space="preserve"> </w:t>
      </w:r>
      <w:r w:rsidRPr="000F1743">
        <w:rPr>
          <w:rFonts w:asciiTheme="minorHAnsi" w:hAnsiTheme="minorHAnsi" w:cstheme="minorHAnsi"/>
          <w:spacing w:val="-2"/>
          <w:sz w:val="24"/>
          <w:szCs w:val="24"/>
        </w:rPr>
        <w:t>de</w:t>
      </w:r>
      <w:r w:rsidRPr="000F1743">
        <w:rPr>
          <w:rFonts w:asciiTheme="minorHAnsi" w:hAnsiTheme="minorHAnsi" w:cstheme="minorHAnsi"/>
          <w:spacing w:val="-9"/>
          <w:sz w:val="24"/>
          <w:szCs w:val="24"/>
        </w:rPr>
        <w:t xml:space="preserve"> </w:t>
      </w:r>
      <w:r w:rsidRPr="000F1743">
        <w:rPr>
          <w:rFonts w:asciiTheme="minorHAnsi" w:hAnsiTheme="minorHAnsi" w:cstheme="minorHAnsi"/>
          <w:spacing w:val="-2"/>
          <w:sz w:val="24"/>
          <w:szCs w:val="24"/>
        </w:rPr>
        <w:t>l’aide</w:t>
      </w:r>
      <w:r w:rsidRPr="000F1743">
        <w:rPr>
          <w:rFonts w:asciiTheme="minorHAnsi" w:hAnsiTheme="minorHAnsi" w:cstheme="minorHAnsi"/>
          <w:spacing w:val="-8"/>
          <w:sz w:val="24"/>
          <w:szCs w:val="24"/>
        </w:rPr>
        <w:t xml:space="preserve"> </w:t>
      </w:r>
      <w:r w:rsidRPr="000F1743">
        <w:rPr>
          <w:rFonts w:asciiTheme="minorHAnsi" w:hAnsiTheme="minorHAnsi" w:cstheme="minorHAnsi"/>
          <w:spacing w:val="-2"/>
          <w:sz w:val="24"/>
          <w:szCs w:val="24"/>
        </w:rPr>
        <w:t>financière</w:t>
      </w:r>
      <w:r w:rsidRPr="000F1743">
        <w:rPr>
          <w:rFonts w:asciiTheme="minorHAnsi" w:hAnsiTheme="minorHAnsi" w:cstheme="minorHAnsi"/>
          <w:sz w:val="24"/>
          <w:szCs w:val="24"/>
        </w:rPr>
        <w:t xml:space="preserve"> </w:t>
      </w:r>
      <w:r w:rsidRPr="000F1743">
        <w:rPr>
          <w:rFonts w:asciiTheme="minorHAnsi" w:hAnsiTheme="minorHAnsi" w:cstheme="minorHAnsi"/>
          <w:spacing w:val="-2"/>
          <w:sz w:val="24"/>
          <w:szCs w:val="24"/>
        </w:rPr>
        <w:t>de</w:t>
      </w:r>
      <w:r w:rsidRPr="000F1743">
        <w:rPr>
          <w:rFonts w:asciiTheme="minorHAnsi" w:hAnsiTheme="minorHAnsi" w:cstheme="minorHAnsi"/>
          <w:spacing w:val="-7"/>
          <w:sz w:val="24"/>
          <w:szCs w:val="24"/>
        </w:rPr>
        <w:t xml:space="preserve"> </w:t>
      </w:r>
      <w:r w:rsidRPr="000F1743">
        <w:rPr>
          <w:rFonts w:asciiTheme="minorHAnsi" w:hAnsiTheme="minorHAnsi" w:cstheme="minorHAnsi"/>
          <w:spacing w:val="-2"/>
          <w:sz w:val="24"/>
          <w:szCs w:val="24"/>
        </w:rPr>
        <w:t>la</w:t>
      </w:r>
      <w:r w:rsidRPr="000F1743">
        <w:rPr>
          <w:rFonts w:asciiTheme="minorHAnsi" w:hAnsiTheme="minorHAnsi" w:cstheme="minorHAnsi"/>
          <w:spacing w:val="-4"/>
          <w:sz w:val="24"/>
          <w:szCs w:val="24"/>
        </w:rPr>
        <w:t xml:space="preserve"> </w:t>
      </w:r>
      <w:r w:rsidRPr="000F1743">
        <w:rPr>
          <w:rFonts w:asciiTheme="minorHAnsi" w:hAnsiTheme="minorHAnsi" w:cstheme="minorHAnsi"/>
          <w:spacing w:val="-2"/>
          <w:sz w:val="24"/>
          <w:szCs w:val="24"/>
        </w:rPr>
        <w:t>Communauté</w:t>
      </w:r>
      <w:r w:rsidRPr="000F1743">
        <w:rPr>
          <w:rFonts w:asciiTheme="minorHAnsi" w:hAnsiTheme="minorHAnsi" w:cstheme="minorHAnsi"/>
          <w:spacing w:val="-1"/>
          <w:sz w:val="24"/>
          <w:szCs w:val="24"/>
        </w:rPr>
        <w:t xml:space="preserve"> </w:t>
      </w:r>
      <w:r w:rsidRPr="000F1743">
        <w:rPr>
          <w:rFonts w:asciiTheme="minorHAnsi" w:hAnsiTheme="minorHAnsi" w:cstheme="minorHAnsi"/>
          <w:spacing w:val="-2"/>
          <w:sz w:val="24"/>
          <w:szCs w:val="24"/>
        </w:rPr>
        <w:t>d’Agglomération est</w:t>
      </w:r>
      <w:r w:rsidRPr="000F1743">
        <w:rPr>
          <w:rFonts w:asciiTheme="minorHAnsi" w:hAnsiTheme="minorHAnsi" w:cstheme="minorHAnsi"/>
          <w:spacing w:val="-7"/>
          <w:sz w:val="24"/>
          <w:szCs w:val="24"/>
        </w:rPr>
        <w:t xml:space="preserve"> </w:t>
      </w:r>
      <w:r w:rsidRPr="000F1743">
        <w:rPr>
          <w:rFonts w:asciiTheme="minorHAnsi" w:hAnsiTheme="minorHAnsi" w:cstheme="minorHAnsi"/>
          <w:spacing w:val="-2"/>
          <w:sz w:val="24"/>
          <w:szCs w:val="24"/>
        </w:rPr>
        <w:t>fixé</w:t>
      </w:r>
      <w:r w:rsidRPr="000F1743">
        <w:rPr>
          <w:rFonts w:asciiTheme="minorHAnsi" w:hAnsiTheme="minorHAnsi" w:cstheme="minorHAnsi"/>
          <w:sz w:val="24"/>
          <w:szCs w:val="24"/>
        </w:rPr>
        <w:t xml:space="preserve"> </w:t>
      </w:r>
      <w:r w:rsidRPr="000F1743">
        <w:rPr>
          <w:rFonts w:asciiTheme="minorHAnsi" w:hAnsiTheme="minorHAnsi" w:cstheme="minorHAnsi"/>
          <w:spacing w:val="-10"/>
          <w:sz w:val="24"/>
          <w:szCs w:val="24"/>
        </w:rPr>
        <w:t>à</w:t>
      </w:r>
      <w:r w:rsidR="003B417A">
        <w:rPr>
          <w:rFonts w:asciiTheme="minorHAnsi" w:hAnsiTheme="minorHAnsi" w:cstheme="minorHAnsi"/>
          <w:spacing w:val="-10"/>
          <w:sz w:val="24"/>
          <w:szCs w:val="24"/>
        </w:rPr>
        <w:t xml:space="preserve"> </w:t>
      </w:r>
      <w:r w:rsidR="00E100AB" w:rsidRPr="00E100AB">
        <w:rPr>
          <w:rFonts w:asciiTheme="minorHAnsi" w:hAnsiTheme="minorHAnsi" w:cstheme="minorHAnsi"/>
          <w:b/>
          <w:bCs/>
          <w:sz w:val="24"/>
          <w:szCs w:val="24"/>
          <w:highlight w:val="yellow"/>
        </w:rPr>
        <w:t>XXXXXXXX</w:t>
      </w:r>
      <w:r w:rsidRPr="000F1743">
        <w:rPr>
          <w:rFonts w:asciiTheme="minorHAnsi" w:hAnsiTheme="minorHAnsi" w:cstheme="minorHAnsi"/>
          <w:sz w:val="24"/>
          <w:szCs w:val="24"/>
        </w:rPr>
        <w:t>€</w:t>
      </w:r>
      <w:r w:rsidRPr="000F1743">
        <w:rPr>
          <w:rFonts w:asciiTheme="minorHAnsi" w:hAnsiTheme="minorHAnsi" w:cstheme="minorHAnsi"/>
          <w:spacing w:val="-6"/>
          <w:sz w:val="24"/>
          <w:szCs w:val="24"/>
        </w:rPr>
        <w:t xml:space="preserve"> </w:t>
      </w:r>
      <w:r w:rsidRPr="000F1743">
        <w:rPr>
          <w:rFonts w:asciiTheme="minorHAnsi" w:hAnsiTheme="minorHAnsi" w:cstheme="minorHAnsi"/>
          <w:sz w:val="24"/>
          <w:szCs w:val="24"/>
        </w:rPr>
        <w:t>pour</w:t>
      </w:r>
      <w:r w:rsidRPr="000F1743">
        <w:rPr>
          <w:rFonts w:asciiTheme="minorHAnsi" w:hAnsiTheme="minorHAnsi" w:cstheme="minorHAnsi"/>
          <w:spacing w:val="-2"/>
          <w:sz w:val="24"/>
          <w:szCs w:val="24"/>
        </w:rPr>
        <w:t xml:space="preserve"> </w:t>
      </w:r>
      <w:r w:rsidRPr="000F1743">
        <w:rPr>
          <w:rFonts w:asciiTheme="minorHAnsi" w:hAnsiTheme="minorHAnsi" w:cstheme="minorHAnsi"/>
          <w:spacing w:val="-5"/>
          <w:sz w:val="24"/>
          <w:szCs w:val="24"/>
        </w:rPr>
        <w:t>la</w:t>
      </w:r>
      <w:r w:rsidR="008324F8">
        <w:rPr>
          <w:rFonts w:asciiTheme="minorHAnsi" w:hAnsiTheme="minorHAnsi" w:cstheme="minorHAnsi"/>
          <w:spacing w:val="-5"/>
          <w:sz w:val="24"/>
          <w:szCs w:val="24"/>
        </w:rPr>
        <w:t xml:space="preserve"> </w:t>
      </w:r>
      <w:r w:rsidRPr="000F1743">
        <w:rPr>
          <w:rFonts w:asciiTheme="minorHAnsi" w:hAnsiTheme="minorHAnsi" w:cstheme="minorHAnsi"/>
          <w:sz w:val="24"/>
          <w:szCs w:val="24"/>
        </w:rPr>
        <w:t>réalisation</w:t>
      </w:r>
      <w:r w:rsidRPr="000F1743">
        <w:rPr>
          <w:rFonts w:asciiTheme="minorHAnsi" w:hAnsiTheme="minorHAnsi" w:cstheme="minorHAnsi"/>
          <w:spacing w:val="34"/>
          <w:sz w:val="24"/>
          <w:szCs w:val="24"/>
        </w:rPr>
        <w:t xml:space="preserve"> </w:t>
      </w:r>
      <w:r w:rsidRPr="000F1743">
        <w:rPr>
          <w:rFonts w:asciiTheme="minorHAnsi" w:hAnsiTheme="minorHAnsi" w:cstheme="minorHAnsi"/>
          <w:sz w:val="24"/>
          <w:szCs w:val="24"/>
        </w:rPr>
        <w:t>de</w:t>
      </w:r>
      <w:r w:rsidRPr="000F1743">
        <w:rPr>
          <w:rFonts w:asciiTheme="minorHAnsi" w:hAnsiTheme="minorHAnsi" w:cstheme="minorHAnsi"/>
          <w:spacing w:val="34"/>
          <w:sz w:val="24"/>
          <w:szCs w:val="24"/>
        </w:rPr>
        <w:t xml:space="preserve"> </w:t>
      </w:r>
      <w:r w:rsidRPr="000F1743">
        <w:rPr>
          <w:rFonts w:asciiTheme="minorHAnsi" w:hAnsiTheme="minorHAnsi" w:cstheme="minorHAnsi"/>
          <w:sz w:val="24"/>
          <w:szCs w:val="24"/>
        </w:rPr>
        <w:t>cette</w:t>
      </w:r>
      <w:r w:rsidRPr="000F1743">
        <w:rPr>
          <w:rFonts w:asciiTheme="minorHAnsi" w:hAnsiTheme="minorHAnsi" w:cstheme="minorHAnsi"/>
          <w:spacing w:val="30"/>
          <w:sz w:val="24"/>
          <w:szCs w:val="24"/>
        </w:rPr>
        <w:t xml:space="preserve"> </w:t>
      </w:r>
      <w:r w:rsidRPr="000F1743">
        <w:rPr>
          <w:rFonts w:asciiTheme="minorHAnsi" w:hAnsiTheme="minorHAnsi" w:cstheme="minorHAnsi"/>
          <w:sz w:val="24"/>
          <w:szCs w:val="24"/>
        </w:rPr>
        <w:t>opération</w:t>
      </w:r>
      <w:r w:rsidRPr="000F1743">
        <w:rPr>
          <w:rFonts w:asciiTheme="minorHAnsi" w:hAnsiTheme="minorHAnsi" w:cstheme="minorHAnsi"/>
          <w:spacing w:val="34"/>
          <w:sz w:val="24"/>
          <w:szCs w:val="24"/>
        </w:rPr>
        <w:t xml:space="preserve"> </w:t>
      </w:r>
      <w:r w:rsidRPr="000F1743">
        <w:rPr>
          <w:rFonts w:asciiTheme="minorHAnsi" w:hAnsiTheme="minorHAnsi" w:cstheme="minorHAnsi"/>
          <w:sz w:val="24"/>
          <w:szCs w:val="24"/>
        </w:rPr>
        <w:t>dont</w:t>
      </w:r>
      <w:r w:rsidRPr="000F1743">
        <w:rPr>
          <w:rFonts w:asciiTheme="minorHAnsi" w:hAnsiTheme="minorHAnsi" w:cstheme="minorHAnsi"/>
          <w:spacing w:val="33"/>
          <w:sz w:val="24"/>
          <w:szCs w:val="24"/>
        </w:rPr>
        <w:t xml:space="preserve"> </w:t>
      </w:r>
      <w:r w:rsidRPr="000F1743">
        <w:rPr>
          <w:rFonts w:asciiTheme="minorHAnsi" w:hAnsiTheme="minorHAnsi" w:cstheme="minorHAnsi"/>
          <w:sz w:val="24"/>
          <w:szCs w:val="24"/>
        </w:rPr>
        <w:t>le</w:t>
      </w:r>
      <w:r w:rsidRPr="000F1743">
        <w:rPr>
          <w:rFonts w:asciiTheme="minorHAnsi" w:hAnsiTheme="minorHAnsi" w:cstheme="minorHAnsi"/>
          <w:spacing w:val="36"/>
          <w:sz w:val="24"/>
          <w:szCs w:val="24"/>
        </w:rPr>
        <w:t xml:space="preserve"> </w:t>
      </w:r>
      <w:r w:rsidRPr="000F1743">
        <w:rPr>
          <w:rFonts w:asciiTheme="minorHAnsi" w:hAnsiTheme="minorHAnsi" w:cstheme="minorHAnsi"/>
          <w:sz w:val="24"/>
          <w:szCs w:val="24"/>
        </w:rPr>
        <w:t>coût</w:t>
      </w:r>
      <w:r w:rsidRPr="000F1743">
        <w:rPr>
          <w:rFonts w:asciiTheme="minorHAnsi" w:hAnsiTheme="minorHAnsi" w:cstheme="minorHAnsi"/>
          <w:spacing w:val="35"/>
          <w:sz w:val="24"/>
          <w:szCs w:val="24"/>
        </w:rPr>
        <w:t xml:space="preserve"> </w:t>
      </w:r>
      <w:r w:rsidRPr="000F1743">
        <w:rPr>
          <w:rFonts w:asciiTheme="minorHAnsi" w:hAnsiTheme="minorHAnsi" w:cstheme="minorHAnsi"/>
          <w:sz w:val="24"/>
          <w:szCs w:val="24"/>
        </w:rPr>
        <w:t>est</w:t>
      </w:r>
      <w:r w:rsidRPr="000F1743">
        <w:rPr>
          <w:rFonts w:asciiTheme="minorHAnsi" w:hAnsiTheme="minorHAnsi" w:cstheme="minorHAnsi"/>
          <w:spacing w:val="33"/>
          <w:sz w:val="24"/>
          <w:szCs w:val="24"/>
        </w:rPr>
        <w:t xml:space="preserve"> </w:t>
      </w:r>
      <w:r w:rsidRPr="000F1743">
        <w:rPr>
          <w:rFonts w:asciiTheme="minorHAnsi" w:hAnsiTheme="minorHAnsi" w:cstheme="minorHAnsi"/>
          <w:sz w:val="24"/>
          <w:szCs w:val="24"/>
        </w:rPr>
        <w:t>fixé</w:t>
      </w:r>
      <w:r w:rsidRPr="000F1743">
        <w:rPr>
          <w:rFonts w:asciiTheme="minorHAnsi" w:hAnsiTheme="minorHAnsi" w:cstheme="minorHAnsi"/>
          <w:spacing w:val="34"/>
          <w:sz w:val="24"/>
          <w:szCs w:val="24"/>
        </w:rPr>
        <w:t xml:space="preserve"> </w:t>
      </w:r>
      <w:r w:rsidRPr="000F1743">
        <w:rPr>
          <w:rFonts w:asciiTheme="minorHAnsi" w:hAnsiTheme="minorHAnsi" w:cstheme="minorHAnsi"/>
          <w:sz w:val="24"/>
          <w:szCs w:val="24"/>
        </w:rPr>
        <w:t>à</w:t>
      </w:r>
      <w:r w:rsidRPr="000F1743">
        <w:rPr>
          <w:rFonts w:asciiTheme="minorHAnsi" w:hAnsiTheme="minorHAnsi" w:cstheme="minorHAnsi"/>
          <w:spacing w:val="34"/>
          <w:sz w:val="24"/>
          <w:szCs w:val="24"/>
        </w:rPr>
        <w:t xml:space="preserve"> </w:t>
      </w:r>
      <w:r w:rsidR="00E100AB" w:rsidRPr="00E100AB">
        <w:rPr>
          <w:rFonts w:asciiTheme="minorHAnsi" w:hAnsiTheme="minorHAnsi" w:cstheme="minorHAnsi"/>
          <w:b/>
          <w:bCs/>
          <w:sz w:val="24"/>
          <w:szCs w:val="24"/>
          <w:highlight w:val="yellow"/>
        </w:rPr>
        <w:t>XXXXXXXXX</w:t>
      </w:r>
      <w:r w:rsidR="00B62B8B" w:rsidRPr="00B62B8B">
        <w:rPr>
          <w:rFonts w:asciiTheme="minorHAnsi" w:hAnsiTheme="minorHAnsi" w:cstheme="minorHAnsi"/>
          <w:b/>
          <w:bCs/>
          <w:sz w:val="24"/>
          <w:szCs w:val="24"/>
        </w:rPr>
        <w:t xml:space="preserve"> </w:t>
      </w:r>
      <w:r w:rsidRPr="00B62B8B">
        <w:rPr>
          <w:rFonts w:asciiTheme="minorHAnsi" w:hAnsiTheme="minorHAnsi" w:cstheme="minorHAnsi"/>
          <w:b/>
          <w:bCs/>
          <w:sz w:val="24"/>
          <w:szCs w:val="24"/>
        </w:rPr>
        <w:t>€</w:t>
      </w:r>
      <w:r w:rsidRPr="00B62B8B">
        <w:rPr>
          <w:rFonts w:asciiTheme="minorHAnsi" w:hAnsiTheme="minorHAnsi" w:cstheme="minorHAnsi"/>
          <w:b/>
          <w:bCs/>
          <w:spacing w:val="32"/>
          <w:sz w:val="24"/>
          <w:szCs w:val="24"/>
        </w:rPr>
        <w:t xml:space="preserve"> </w:t>
      </w:r>
      <w:r w:rsidRPr="00B62B8B">
        <w:rPr>
          <w:rFonts w:asciiTheme="minorHAnsi" w:hAnsiTheme="minorHAnsi" w:cstheme="minorHAnsi"/>
          <w:b/>
          <w:bCs/>
          <w:sz w:val="24"/>
          <w:szCs w:val="24"/>
        </w:rPr>
        <w:t>HT</w:t>
      </w:r>
      <w:r w:rsidRPr="000F1743">
        <w:rPr>
          <w:rFonts w:asciiTheme="minorHAnsi" w:hAnsiTheme="minorHAnsi" w:cstheme="minorHAnsi"/>
          <w:spacing w:val="32"/>
          <w:sz w:val="24"/>
          <w:szCs w:val="24"/>
        </w:rPr>
        <w:t xml:space="preserve"> </w:t>
      </w:r>
      <w:r w:rsidRPr="000F1743">
        <w:rPr>
          <w:rFonts w:asciiTheme="minorHAnsi" w:hAnsiTheme="minorHAnsi" w:cstheme="minorHAnsi"/>
          <w:sz w:val="24"/>
          <w:szCs w:val="24"/>
        </w:rPr>
        <w:t>selon</w:t>
      </w:r>
      <w:r w:rsidRPr="000F1743">
        <w:rPr>
          <w:rFonts w:asciiTheme="minorHAnsi" w:hAnsiTheme="minorHAnsi" w:cstheme="minorHAnsi"/>
          <w:spacing w:val="-5"/>
          <w:sz w:val="24"/>
          <w:szCs w:val="24"/>
        </w:rPr>
        <w:t xml:space="preserve"> </w:t>
      </w:r>
      <w:r w:rsidRPr="000F1743">
        <w:rPr>
          <w:rFonts w:asciiTheme="minorHAnsi" w:hAnsiTheme="minorHAnsi" w:cstheme="minorHAnsi"/>
          <w:sz w:val="24"/>
          <w:szCs w:val="24"/>
        </w:rPr>
        <w:t>l’état</w:t>
      </w:r>
      <w:r w:rsidRPr="000F1743">
        <w:rPr>
          <w:rFonts w:asciiTheme="minorHAnsi" w:hAnsiTheme="minorHAnsi" w:cstheme="minorHAnsi"/>
          <w:spacing w:val="-2"/>
          <w:sz w:val="24"/>
          <w:szCs w:val="24"/>
        </w:rPr>
        <w:t xml:space="preserve"> </w:t>
      </w:r>
      <w:r w:rsidRPr="000F1743">
        <w:rPr>
          <w:rFonts w:asciiTheme="minorHAnsi" w:hAnsiTheme="minorHAnsi" w:cstheme="minorHAnsi"/>
          <w:sz w:val="24"/>
          <w:szCs w:val="24"/>
        </w:rPr>
        <w:t>de</w:t>
      </w:r>
      <w:r w:rsidRPr="000F1743">
        <w:rPr>
          <w:rFonts w:asciiTheme="minorHAnsi" w:hAnsiTheme="minorHAnsi" w:cstheme="minorHAnsi"/>
          <w:spacing w:val="-2"/>
          <w:sz w:val="24"/>
          <w:szCs w:val="24"/>
        </w:rPr>
        <w:t xml:space="preserve"> </w:t>
      </w:r>
      <w:r w:rsidRPr="000F1743">
        <w:rPr>
          <w:rFonts w:asciiTheme="minorHAnsi" w:hAnsiTheme="minorHAnsi" w:cstheme="minorHAnsi"/>
          <w:sz w:val="24"/>
          <w:szCs w:val="24"/>
        </w:rPr>
        <w:t>dépenses et la facture fournis à titre de justificatif</w:t>
      </w:r>
      <w:r w:rsidR="008324F8">
        <w:rPr>
          <w:rFonts w:asciiTheme="minorHAnsi" w:hAnsiTheme="minorHAnsi" w:cstheme="minorHAnsi"/>
          <w:sz w:val="24"/>
          <w:szCs w:val="24"/>
        </w:rPr>
        <w:t>.</w:t>
      </w:r>
    </w:p>
    <w:p w14:paraId="3495133F" w14:textId="4DA070CE" w:rsidR="008324F8" w:rsidRPr="00031CD6" w:rsidRDefault="008324F8" w:rsidP="008324F8">
      <w:pPr>
        <w:pStyle w:val="Titre1"/>
        <w:spacing w:before="240" w:after="240"/>
        <w:ind w:left="335"/>
        <w:rPr>
          <w:rFonts w:asciiTheme="minorHAnsi" w:hAnsiTheme="minorHAnsi" w:cstheme="minorHAnsi"/>
          <w:sz w:val="20"/>
          <w:szCs w:val="20"/>
          <w:u w:val="none"/>
        </w:rPr>
      </w:pPr>
      <w:r>
        <w:rPr>
          <w:rFonts w:asciiTheme="minorHAnsi" w:hAnsiTheme="minorHAnsi" w:cstheme="minorHAnsi"/>
          <w:sz w:val="24"/>
          <w:szCs w:val="24"/>
          <w:u w:val="none"/>
        </w:rPr>
        <w:br w:type="page"/>
      </w:r>
    </w:p>
    <w:p w14:paraId="250F325F" w14:textId="680C2284" w:rsidR="00077B69" w:rsidRPr="008324F8" w:rsidRDefault="00376611" w:rsidP="008324F8">
      <w:pPr>
        <w:pStyle w:val="Titre1"/>
        <w:spacing w:before="240" w:after="240"/>
        <w:ind w:left="335"/>
        <w:rPr>
          <w:rFonts w:asciiTheme="minorHAnsi" w:hAnsiTheme="minorHAnsi" w:cstheme="minorHAnsi"/>
          <w:sz w:val="24"/>
          <w:szCs w:val="24"/>
          <w:u w:val="none"/>
        </w:rPr>
      </w:pPr>
      <w:r w:rsidRPr="008324F8">
        <w:rPr>
          <w:rFonts w:asciiTheme="minorHAnsi" w:hAnsiTheme="minorHAnsi" w:cstheme="minorHAnsi"/>
          <w:sz w:val="24"/>
          <w:szCs w:val="24"/>
          <w:u w:val="none"/>
        </w:rPr>
        <w:lastRenderedPageBreak/>
        <w:t>Article 3 : Modalités de paiement</w:t>
      </w:r>
    </w:p>
    <w:p w14:paraId="250F3260" w14:textId="77777777" w:rsidR="00077B69" w:rsidRPr="000F1743" w:rsidRDefault="00376611" w:rsidP="000D760E">
      <w:pPr>
        <w:pStyle w:val="Corpsdetexte"/>
        <w:spacing w:before="180" w:line="276" w:lineRule="auto"/>
        <w:rPr>
          <w:rFonts w:asciiTheme="minorHAnsi" w:hAnsiTheme="minorHAnsi" w:cstheme="minorHAnsi"/>
          <w:sz w:val="24"/>
          <w:szCs w:val="24"/>
        </w:rPr>
      </w:pPr>
      <w:r w:rsidRPr="000F1743">
        <w:rPr>
          <w:rFonts w:asciiTheme="minorHAnsi" w:hAnsiTheme="minorHAnsi" w:cstheme="minorHAnsi"/>
          <w:sz w:val="24"/>
          <w:szCs w:val="24"/>
        </w:rPr>
        <w:t>Le</w:t>
      </w:r>
      <w:r w:rsidRPr="000F1743">
        <w:rPr>
          <w:rFonts w:asciiTheme="minorHAnsi" w:hAnsiTheme="minorHAnsi" w:cstheme="minorHAnsi"/>
          <w:spacing w:val="-6"/>
          <w:sz w:val="24"/>
          <w:szCs w:val="24"/>
        </w:rPr>
        <w:t xml:space="preserve"> </w:t>
      </w:r>
      <w:r w:rsidRPr="000F1743">
        <w:rPr>
          <w:rFonts w:asciiTheme="minorHAnsi" w:hAnsiTheme="minorHAnsi" w:cstheme="minorHAnsi"/>
          <w:sz w:val="24"/>
          <w:szCs w:val="24"/>
        </w:rPr>
        <w:t>fonds</w:t>
      </w:r>
      <w:r w:rsidRPr="000F1743">
        <w:rPr>
          <w:rFonts w:asciiTheme="minorHAnsi" w:hAnsiTheme="minorHAnsi" w:cstheme="minorHAnsi"/>
          <w:spacing w:val="-9"/>
          <w:sz w:val="24"/>
          <w:szCs w:val="24"/>
        </w:rPr>
        <w:t xml:space="preserve"> </w:t>
      </w:r>
      <w:r w:rsidRPr="000F1743">
        <w:rPr>
          <w:rFonts w:asciiTheme="minorHAnsi" w:hAnsiTheme="minorHAnsi" w:cstheme="minorHAnsi"/>
          <w:sz w:val="24"/>
          <w:szCs w:val="24"/>
        </w:rPr>
        <w:t>de</w:t>
      </w:r>
      <w:r w:rsidRPr="000F1743">
        <w:rPr>
          <w:rFonts w:asciiTheme="minorHAnsi" w:hAnsiTheme="minorHAnsi" w:cstheme="minorHAnsi"/>
          <w:spacing w:val="-9"/>
          <w:sz w:val="24"/>
          <w:szCs w:val="24"/>
        </w:rPr>
        <w:t xml:space="preserve"> </w:t>
      </w:r>
      <w:r w:rsidRPr="000F1743">
        <w:rPr>
          <w:rFonts w:asciiTheme="minorHAnsi" w:hAnsiTheme="minorHAnsi" w:cstheme="minorHAnsi"/>
          <w:sz w:val="24"/>
          <w:szCs w:val="24"/>
        </w:rPr>
        <w:t>concours</w:t>
      </w:r>
      <w:r w:rsidRPr="000F1743">
        <w:rPr>
          <w:rFonts w:asciiTheme="minorHAnsi" w:hAnsiTheme="minorHAnsi" w:cstheme="minorHAnsi"/>
          <w:spacing w:val="-8"/>
          <w:sz w:val="24"/>
          <w:szCs w:val="24"/>
        </w:rPr>
        <w:t xml:space="preserve"> </w:t>
      </w:r>
      <w:r w:rsidRPr="000F1743">
        <w:rPr>
          <w:rFonts w:asciiTheme="minorHAnsi" w:hAnsiTheme="minorHAnsi" w:cstheme="minorHAnsi"/>
          <w:sz w:val="24"/>
          <w:szCs w:val="24"/>
        </w:rPr>
        <w:t>sera</w:t>
      </w:r>
      <w:r w:rsidRPr="000F1743">
        <w:rPr>
          <w:rFonts w:asciiTheme="minorHAnsi" w:hAnsiTheme="minorHAnsi" w:cstheme="minorHAnsi"/>
          <w:spacing w:val="-6"/>
          <w:sz w:val="24"/>
          <w:szCs w:val="24"/>
        </w:rPr>
        <w:t xml:space="preserve"> </w:t>
      </w:r>
      <w:r w:rsidRPr="000F1743">
        <w:rPr>
          <w:rFonts w:asciiTheme="minorHAnsi" w:hAnsiTheme="minorHAnsi" w:cstheme="minorHAnsi"/>
          <w:sz w:val="24"/>
          <w:szCs w:val="24"/>
        </w:rPr>
        <w:t>versé</w:t>
      </w:r>
      <w:r w:rsidRPr="000F1743">
        <w:rPr>
          <w:rFonts w:asciiTheme="minorHAnsi" w:hAnsiTheme="minorHAnsi" w:cstheme="minorHAnsi"/>
          <w:spacing w:val="-8"/>
          <w:sz w:val="24"/>
          <w:szCs w:val="24"/>
        </w:rPr>
        <w:t xml:space="preserve"> </w:t>
      </w:r>
      <w:r w:rsidRPr="000F1743">
        <w:rPr>
          <w:rFonts w:asciiTheme="minorHAnsi" w:hAnsiTheme="minorHAnsi" w:cstheme="minorHAnsi"/>
          <w:sz w:val="24"/>
          <w:szCs w:val="24"/>
        </w:rPr>
        <w:t>en</w:t>
      </w:r>
      <w:r w:rsidRPr="000F1743">
        <w:rPr>
          <w:rFonts w:asciiTheme="minorHAnsi" w:hAnsiTheme="minorHAnsi" w:cstheme="minorHAnsi"/>
          <w:spacing w:val="-6"/>
          <w:sz w:val="24"/>
          <w:szCs w:val="24"/>
        </w:rPr>
        <w:t xml:space="preserve"> </w:t>
      </w:r>
      <w:r w:rsidRPr="000F1743">
        <w:rPr>
          <w:rFonts w:asciiTheme="minorHAnsi" w:hAnsiTheme="minorHAnsi" w:cstheme="minorHAnsi"/>
          <w:sz w:val="24"/>
          <w:szCs w:val="24"/>
        </w:rPr>
        <w:t>une</w:t>
      </w:r>
      <w:r w:rsidRPr="000F1743">
        <w:rPr>
          <w:rFonts w:asciiTheme="minorHAnsi" w:hAnsiTheme="minorHAnsi" w:cstheme="minorHAnsi"/>
          <w:spacing w:val="-9"/>
          <w:sz w:val="24"/>
          <w:szCs w:val="24"/>
        </w:rPr>
        <w:t xml:space="preserve"> </w:t>
      </w:r>
      <w:r w:rsidRPr="000F1743">
        <w:rPr>
          <w:rFonts w:asciiTheme="minorHAnsi" w:hAnsiTheme="minorHAnsi" w:cstheme="minorHAnsi"/>
          <w:sz w:val="24"/>
          <w:szCs w:val="24"/>
        </w:rPr>
        <w:t>seule</w:t>
      </w:r>
      <w:r w:rsidRPr="000F1743">
        <w:rPr>
          <w:rFonts w:asciiTheme="minorHAnsi" w:hAnsiTheme="minorHAnsi" w:cstheme="minorHAnsi"/>
          <w:spacing w:val="-9"/>
          <w:sz w:val="24"/>
          <w:szCs w:val="24"/>
        </w:rPr>
        <w:t xml:space="preserve"> </w:t>
      </w:r>
      <w:r w:rsidRPr="000F1743">
        <w:rPr>
          <w:rFonts w:asciiTheme="minorHAnsi" w:hAnsiTheme="minorHAnsi" w:cstheme="minorHAnsi"/>
          <w:sz w:val="24"/>
          <w:szCs w:val="24"/>
        </w:rPr>
        <w:t>fois</w:t>
      </w:r>
      <w:r w:rsidRPr="000F1743">
        <w:rPr>
          <w:rFonts w:asciiTheme="minorHAnsi" w:hAnsiTheme="minorHAnsi" w:cstheme="minorHAnsi"/>
          <w:spacing w:val="-8"/>
          <w:sz w:val="24"/>
          <w:szCs w:val="24"/>
        </w:rPr>
        <w:t xml:space="preserve"> </w:t>
      </w:r>
      <w:r w:rsidRPr="000F1743">
        <w:rPr>
          <w:rFonts w:asciiTheme="minorHAnsi" w:hAnsiTheme="minorHAnsi" w:cstheme="minorHAnsi"/>
          <w:sz w:val="24"/>
          <w:szCs w:val="24"/>
        </w:rPr>
        <w:t>sur</w:t>
      </w:r>
      <w:r w:rsidRPr="000F1743">
        <w:rPr>
          <w:rFonts w:asciiTheme="minorHAnsi" w:hAnsiTheme="minorHAnsi" w:cstheme="minorHAnsi"/>
          <w:spacing w:val="-3"/>
          <w:sz w:val="24"/>
          <w:szCs w:val="24"/>
        </w:rPr>
        <w:t xml:space="preserve"> </w:t>
      </w:r>
      <w:r w:rsidRPr="000F1743">
        <w:rPr>
          <w:rFonts w:asciiTheme="minorHAnsi" w:hAnsiTheme="minorHAnsi" w:cstheme="minorHAnsi"/>
          <w:sz w:val="24"/>
          <w:szCs w:val="24"/>
        </w:rPr>
        <w:t>présentation</w:t>
      </w:r>
      <w:r w:rsidRPr="000F1743">
        <w:rPr>
          <w:rFonts w:asciiTheme="minorHAnsi" w:hAnsiTheme="minorHAnsi" w:cstheme="minorHAnsi"/>
          <w:spacing w:val="-6"/>
          <w:sz w:val="24"/>
          <w:szCs w:val="24"/>
        </w:rPr>
        <w:t xml:space="preserve"> </w:t>
      </w:r>
      <w:r w:rsidRPr="000F1743">
        <w:rPr>
          <w:rFonts w:asciiTheme="minorHAnsi" w:hAnsiTheme="minorHAnsi" w:cstheme="minorHAnsi"/>
          <w:sz w:val="24"/>
          <w:szCs w:val="24"/>
        </w:rPr>
        <w:t>d’un</w:t>
      </w:r>
      <w:r w:rsidRPr="000F1743">
        <w:rPr>
          <w:rFonts w:asciiTheme="minorHAnsi" w:hAnsiTheme="minorHAnsi" w:cstheme="minorHAnsi"/>
          <w:spacing w:val="-7"/>
          <w:sz w:val="24"/>
          <w:szCs w:val="24"/>
        </w:rPr>
        <w:t xml:space="preserve"> </w:t>
      </w:r>
      <w:r w:rsidRPr="000F1743">
        <w:rPr>
          <w:rFonts w:asciiTheme="minorHAnsi" w:hAnsiTheme="minorHAnsi" w:cstheme="minorHAnsi"/>
          <w:sz w:val="24"/>
          <w:szCs w:val="24"/>
        </w:rPr>
        <w:t>état</w:t>
      </w:r>
      <w:r w:rsidRPr="000F1743">
        <w:rPr>
          <w:rFonts w:asciiTheme="minorHAnsi" w:hAnsiTheme="minorHAnsi" w:cstheme="minorHAnsi"/>
          <w:spacing w:val="-2"/>
          <w:sz w:val="24"/>
          <w:szCs w:val="24"/>
        </w:rPr>
        <w:t xml:space="preserve"> </w:t>
      </w:r>
      <w:r w:rsidRPr="000F1743">
        <w:rPr>
          <w:rFonts w:asciiTheme="minorHAnsi" w:hAnsiTheme="minorHAnsi" w:cstheme="minorHAnsi"/>
          <w:sz w:val="24"/>
          <w:szCs w:val="24"/>
        </w:rPr>
        <w:t>de</w:t>
      </w:r>
      <w:r w:rsidRPr="000F1743">
        <w:rPr>
          <w:rFonts w:asciiTheme="minorHAnsi" w:hAnsiTheme="minorHAnsi" w:cstheme="minorHAnsi"/>
          <w:spacing w:val="-9"/>
          <w:sz w:val="24"/>
          <w:szCs w:val="24"/>
        </w:rPr>
        <w:t xml:space="preserve"> </w:t>
      </w:r>
      <w:r w:rsidRPr="000F1743">
        <w:rPr>
          <w:rFonts w:asciiTheme="minorHAnsi" w:hAnsiTheme="minorHAnsi" w:cstheme="minorHAnsi"/>
          <w:sz w:val="24"/>
          <w:szCs w:val="24"/>
        </w:rPr>
        <w:t>dépenses</w:t>
      </w:r>
      <w:r w:rsidRPr="000F1743">
        <w:rPr>
          <w:rFonts w:asciiTheme="minorHAnsi" w:hAnsiTheme="minorHAnsi" w:cstheme="minorHAnsi"/>
          <w:spacing w:val="-6"/>
          <w:sz w:val="24"/>
          <w:szCs w:val="24"/>
        </w:rPr>
        <w:t xml:space="preserve"> </w:t>
      </w:r>
      <w:r w:rsidRPr="000F1743">
        <w:rPr>
          <w:rFonts w:asciiTheme="minorHAnsi" w:hAnsiTheme="minorHAnsi" w:cstheme="minorHAnsi"/>
          <w:sz w:val="24"/>
          <w:szCs w:val="24"/>
        </w:rPr>
        <w:t>acquittée, certifié par le comptable et de la copie de la facture acquittée.</w:t>
      </w:r>
    </w:p>
    <w:p w14:paraId="11B27D82" w14:textId="0CF1DCF0" w:rsidR="00D768D8" w:rsidRPr="00D768D8" w:rsidRDefault="00376611" w:rsidP="00D768D8">
      <w:pPr>
        <w:pStyle w:val="Titre1"/>
        <w:spacing w:before="240" w:after="240"/>
        <w:ind w:left="335"/>
        <w:rPr>
          <w:rFonts w:asciiTheme="minorHAnsi" w:hAnsiTheme="minorHAnsi" w:cstheme="minorHAnsi"/>
          <w:sz w:val="24"/>
          <w:szCs w:val="24"/>
          <w:u w:val="none"/>
        </w:rPr>
      </w:pPr>
      <w:r w:rsidRPr="00D768D8">
        <w:rPr>
          <w:rFonts w:asciiTheme="minorHAnsi" w:hAnsiTheme="minorHAnsi" w:cstheme="minorHAnsi"/>
          <w:sz w:val="24"/>
          <w:szCs w:val="24"/>
          <w:u w:val="none"/>
        </w:rPr>
        <w:t xml:space="preserve">Article 4 : Coordonnées bancaires du </w:t>
      </w:r>
      <w:r w:rsidR="00AD585C">
        <w:rPr>
          <w:rFonts w:asciiTheme="minorHAnsi" w:hAnsiTheme="minorHAnsi" w:cstheme="minorHAnsi"/>
          <w:sz w:val="24"/>
          <w:szCs w:val="24"/>
          <w:u w:val="none"/>
        </w:rPr>
        <w:t>b</w:t>
      </w:r>
      <w:r w:rsidRPr="00D768D8">
        <w:rPr>
          <w:rFonts w:asciiTheme="minorHAnsi" w:hAnsiTheme="minorHAnsi" w:cstheme="minorHAnsi"/>
          <w:sz w:val="24"/>
          <w:szCs w:val="24"/>
          <w:u w:val="none"/>
        </w:rPr>
        <w:t>énéficiaire</w:t>
      </w:r>
    </w:p>
    <w:p w14:paraId="5879201E" w14:textId="77777777" w:rsidR="00AD585C" w:rsidRPr="00E100AB" w:rsidRDefault="00376611" w:rsidP="000D760E">
      <w:pPr>
        <w:tabs>
          <w:tab w:val="left" w:leader="dot" w:pos="9214"/>
        </w:tabs>
        <w:spacing w:before="180" w:line="276" w:lineRule="auto"/>
        <w:rPr>
          <w:rFonts w:asciiTheme="minorHAnsi" w:hAnsiTheme="minorHAnsi" w:cstheme="minorHAnsi"/>
          <w:sz w:val="24"/>
          <w:szCs w:val="24"/>
          <w:highlight w:val="yellow"/>
        </w:rPr>
      </w:pPr>
      <w:r w:rsidRPr="00E100AB">
        <w:rPr>
          <w:rFonts w:asciiTheme="minorHAnsi" w:hAnsiTheme="minorHAnsi" w:cstheme="minorHAnsi"/>
          <w:sz w:val="24"/>
          <w:szCs w:val="24"/>
          <w:highlight w:val="yellow"/>
        </w:rPr>
        <w:t>Le</w:t>
      </w:r>
      <w:r w:rsidRPr="00E100AB">
        <w:rPr>
          <w:rFonts w:asciiTheme="minorHAnsi" w:hAnsiTheme="minorHAnsi" w:cstheme="minorHAnsi"/>
          <w:spacing w:val="-10"/>
          <w:sz w:val="24"/>
          <w:szCs w:val="24"/>
          <w:highlight w:val="yellow"/>
        </w:rPr>
        <w:t xml:space="preserve"> </w:t>
      </w:r>
      <w:r w:rsidRPr="00E100AB">
        <w:rPr>
          <w:rFonts w:asciiTheme="minorHAnsi" w:hAnsiTheme="minorHAnsi" w:cstheme="minorHAnsi"/>
          <w:sz w:val="24"/>
          <w:szCs w:val="24"/>
          <w:highlight w:val="yellow"/>
        </w:rPr>
        <w:t>comptable</w:t>
      </w:r>
      <w:r w:rsidRPr="00E100AB">
        <w:rPr>
          <w:rFonts w:asciiTheme="minorHAnsi" w:hAnsiTheme="minorHAnsi" w:cstheme="minorHAnsi"/>
          <w:spacing w:val="-8"/>
          <w:sz w:val="24"/>
          <w:szCs w:val="24"/>
          <w:highlight w:val="yellow"/>
        </w:rPr>
        <w:t xml:space="preserve"> </w:t>
      </w:r>
      <w:r w:rsidRPr="00E100AB">
        <w:rPr>
          <w:rFonts w:asciiTheme="minorHAnsi" w:hAnsiTheme="minorHAnsi" w:cstheme="minorHAnsi"/>
          <w:sz w:val="24"/>
          <w:szCs w:val="24"/>
          <w:highlight w:val="yellow"/>
        </w:rPr>
        <w:t>assignataire</w:t>
      </w:r>
      <w:r w:rsidRPr="00E100AB">
        <w:rPr>
          <w:rFonts w:asciiTheme="minorHAnsi" w:hAnsiTheme="minorHAnsi" w:cstheme="minorHAnsi"/>
          <w:spacing w:val="-8"/>
          <w:sz w:val="24"/>
          <w:szCs w:val="24"/>
          <w:highlight w:val="yellow"/>
        </w:rPr>
        <w:t xml:space="preserve"> </w:t>
      </w:r>
      <w:r w:rsidRPr="00E100AB">
        <w:rPr>
          <w:rFonts w:asciiTheme="minorHAnsi" w:hAnsiTheme="minorHAnsi" w:cstheme="minorHAnsi"/>
          <w:sz w:val="24"/>
          <w:szCs w:val="24"/>
          <w:highlight w:val="yellow"/>
        </w:rPr>
        <w:t>est</w:t>
      </w:r>
      <w:r w:rsidRPr="00E100AB">
        <w:rPr>
          <w:rFonts w:asciiTheme="minorHAnsi" w:hAnsiTheme="minorHAnsi" w:cstheme="minorHAnsi"/>
          <w:spacing w:val="-10"/>
          <w:sz w:val="24"/>
          <w:szCs w:val="24"/>
          <w:highlight w:val="yellow"/>
        </w:rPr>
        <w:t xml:space="preserve"> </w:t>
      </w:r>
      <w:r w:rsidRPr="00E100AB">
        <w:rPr>
          <w:rFonts w:asciiTheme="minorHAnsi" w:hAnsiTheme="minorHAnsi" w:cstheme="minorHAnsi"/>
          <w:sz w:val="24"/>
          <w:szCs w:val="24"/>
          <w:highlight w:val="yellow"/>
        </w:rPr>
        <w:t>le</w:t>
      </w:r>
      <w:r w:rsidRPr="00E100AB">
        <w:rPr>
          <w:rFonts w:asciiTheme="minorHAnsi" w:hAnsiTheme="minorHAnsi" w:cstheme="minorHAnsi"/>
          <w:spacing w:val="-8"/>
          <w:sz w:val="24"/>
          <w:szCs w:val="24"/>
          <w:highlight w:val="yellow"/>
        </w:rPr>
        <w:t xml:space="preserve"> </w:t>
      </w:r>
      <w:r w:rsidRPr="00E100AB">
        <w:rPr>
          <w:rFonts w:asciiTheme="minorHAnsi" w:hAnsiTheme="minorHAnsi" w:cstheme="minorHAnsi"/>
          <w:sz w:val="24"/>
          <w:szCs w:val="24"/>
          <w:highlight w:val="yellow"/>
        </w:rPr>
        <w:t>Trésorier</w:t>
      </w:r>
      <w:r w:rsidRPr="00E100AB">
        <w:rPr>
          <w:rFonts w:asciiTheme="minorHAnsi" w:hAnsiTheme="minorHAnsi" w:cstheme="minorHAnsi"/>
          <w:spacing w:val="-12"/>
          <w:sz w:val="24"/>
          <w:szCs w:val="24"/>
          <w:highlight w:val="yellow"/>
        </w:rPr>
        <w:t xml:space="preserve"> </w:t>
      </w:r>
      <w:r w:rsidRPr="00E100AB">
        <w:rPr>
          <w:rFonts w:asciiTheme="minorHAnsi" w:hAnsiTheme="minorHAnsi" w:cstheme="minorHAnsi"/>
          <w:sz w:val="24"/>
          <w:szCs w:val="24"/>
          <w:highlight w:val="yellow"/>
        </w:rPr>
        <w:t>de</w:t>
      </w:r>
      <w:r w:rsidRPr="00E100AB">
        <w:rPr>
          <w:rFonts w:asciiTheme="minorHAnsi" w:hAnsiTheme="minorHAnsi" w:cstheme="minorHAnsi"/>
          <w:spacing w:val="-13"/>
          <w:sz w:val="24"/>
          <w:szCs w:val="24"/>
          <w:highlight w:val="yellow"/>
        </w:rPr>
        <w:t xml:space="preserve"> </w:t>
      </w:r>
      <w:r w:rsidR="00AD585C" w:rsidRPr="00E100AB">
        <w:rPr>
          <w:rFonts w:asciiTheme="minorHAnsi" w:hAnsiTheme="minorHAnsi" w:cstheme="minorHAnsi"/>
          <w:sz w:val="24"/>
          <w:szCs w:val="24"/>
          <w:highlight w:val="yellow"/>
        </w:rPr>
        <w:tab/>
      </w:r>
    </w:p>
    <w:p w14:paraId="250F3262" w14:textId="5F0D488C" w:rsidR="00077B69" w:rsidRPr="00E100AB" w:rsidRDefault="00376611" w:rsidP="00AD585C">
      <w:pPr>
        <w:tabs>
          <w:tab w:val="left" w:leader="dot" w:pos="9214"/>
        </w:tabs>
        <w:spacing w:line="276" w:lineRule="auto"/>
        <w:ind w:right="23"/>
        <w:rPr>
          <w:rFonts w:asciiTheme="minorHAnsi" w:hAnsiTheme="minorHAnsi" w:cstheme="minorHAnsi"/>
          <w:sz w:val="24"/>
          <w:szCs w:val="24"/>
          <w:highlight w:val="yellow"/>
        </w:rPr>
      </w:pPr>
      <w:r w:rsidRPr="00E100AB">
        <w:rPr>
          <w:rFonts w:asciiTheme="minorHAnsi" w:hAnsiTheme="minorHAnsi" w:cstheme="minorHAnsi"/>
          <w:sz w:val="24"/>
          <w:szCs w:val="24"/>
          <w:highlight w:val="yellow"/>
        </w:rPr>
        <w:t xml:space="preserve">Titulaire : Trésorerie de </w:t>
      </w:r>
      <w:r w:rsidR="00AD585C" w:rsidRPr="00E100AB">
        <w:rPr>
          <w:rFonts w:asciiTheme="minorHAnsi" w:hAnsiTheme="minorHAnsi" w:cstheme="minorHAnsi"/>
          <w:sz w:val="24"/>
          <w:szCs w:val="24"/>
          <w:highlight w:val="yellow"/>
        </w:rPr>
        <w:tab/>
      </w:r>
    </w:p>
    <w:p w14:paraId="5E8EC51D" w14:textId="77777777" w:rsidR="00AD585C" w:rsidRPr="00E100AB" w:rsidRDefault="00376611" w:rsidP="00AD585C">
      <w:pPr>
        <w:pStyle w:val="Corpsdetexte"/>
        <w:spacing w:line="276" w:lineRule="auto"/>
        <w:ind w:right="5119"/>
        <w:rPr>
          <w:rFonts w:asciiTheme="minorHAnsi" w:hAnsiTheme="minorHAnsi" w:cstheme="minorHAnsi"/>
          <w:sz w:val="24"/>
          <w:szCs w:val="24"/>
          <w:highlight w:val="yellow"/>
        </w:rPr>
      </w:pPr>
      <w:r w:rsidRPr="00E100AB">
        <w:rPr>
          <w:rFonts w:asciiTheme="minorHAnsi" w:hAnsiTheme="minorHAnsi" w:cstheme="minorHAnsi"/>
          <w:sz w:val="24"/>
          <w:szCs w:val="24"/>
          <w:highlight w:val="yellow"/>
        </w:rPr>
        <w:t>Domiciliation</w:t>
      </w:r>
      <w:r w:rsidRPr="00E100AB">
        <w:rPr>
          <w:rFonts w:asciiTheme="minorHAnsi" w:hAnsiTheme="minorHAnsi" w:cstheme="minorHAnsi"/>
          <w:spacing w:val="-11"/>
          <w:sz w:val="24"/>
          <w:szCs w:val="24"/>
          <w:highlight w:val="yellow"/>
        </w:rPr>
        <w:t xml:space="preserve"> </w:t>
      </w:r>
      <w:r w:rsidRPr="00E100AB">
        <w:rPr>
          <w:rFonts w:asciiTheme="minorHAnsi" w:hAnsiTheme="minorHAnsi" w:cstheme="minorHAnsi"/>
          <w:sz w:val="24"/>
          <w:szCs w:val="24"/>
          <w:highlight w:val="yellow"/>
        </w:rPr>
        <w:t>:</w:t>
      </w:r>
      <w:r w:rsidRPr="00E100AB">
        <w:rPr>
          <w:rFonts w:asciiTheme="minorHAnsi" w:hAnsiTheme="minorHAnsi" w:cstheme="minorHAnsi"/>
          <w:spacing w:val="-8"/>
          <w:sz w:val="24"/>
          <w:szCs w:val="24"/>
          <w:highlight w:val="yellow"/>
        </w:rPr>
        <w:t xml:space="preserve"> </w:t>
      </w:r>
      <w:r w:rsidRPr="00E100AB">
        <w:rPr>
          <w:rFonts w:asciiTheme="minorHAnsi" w:hAnsiTheme="minorHAnsi" w:cstheme="minorHAnsi"/>
          <w:sz w:val="24"/>
          <w:szCs w:val="24"/>
          <w:highlight w:val="yellow"/>
        </w:rPr>
        <w:t>Banque</w:t>
      </w:r>
      <w:r w:rsidRPr="00E100AB">
        <w:rPr>
          <w:rFonts w:asciiTheme="minorHAnsi" w:hAnsiTheme="minorHAnsi" w:cstheme="minorHAnsi"/>
          <w:spacing w:val="-12"/>
          <w:sz w:val="24"/>
          <w:szCs w:val="24"/>
          <w:highlight w:val="yellow"/>
        </w:rPr>
        <w:t xml:space="preserve"> </w:t>
      </w:r>
      <w:r w:rsidRPr="00E100AB">
        <w:rPr>
          <w:rFonts w:asciiTheme="minorHAnsi" w:hAnsiTheme="minorHAnsi" w:cstheme="minorHAnsi"/>
          <w:sz w:val="24"/>
          <w:szCs w:val="24"/>
          <w:highlight w:val="yellow"/>
        </w:rPr>
        <w:t>de</w:t>
      </w:r>
      <w:r w:rsidRPr="00E100AB">
        <w:rPr>
          <w:rFonts w:asciiTheme="minorHAnsi" w:hAnsiTheme="minorHAnsi" w:cstheme="minorHAnsi"/>
          <w:spacing w:val="-11"/>
          <w:sz w:val="24"/>
          <w:szCs w:val="24"/>
          <w:highlight w:val="yellow"/>
        </w:rPr>
        <w:t xml:space="preserve"> </w:t>
      </w:r>
      <w:r w:rsidRPr="00E100AB">
        <w:rPr>
          <w:rFonts w:asciiTheme="minorHAnsi" w:hAnsiTheme="minorHAnsi" w:cstheme="minorHAnsi"/>
          <w:sz w:val="24"/>
          <w:szCs w:val="24"/>
          <w:highlight w:val="yellow"/>
        </w:rPr>
        <w:t>France</w:t>
      </w:r>
      <w:r w:rsidRPr="00E100AB">
        <w:rPr>
          <w:rFonts w:asciiTheme="minorHAnsi" w:hAnsiTheme="minorHAnsi" w:cstheme="minorHAnsi"/>
          <w:spacing w:val="-12"/>
          <w:sz w:val="24"/>
          <w:szCs w:val="24"/>
          <w:highlight w:val="yellow"/>
        </w:rPr>
        <w:t xml:space="preserve"> </w:t>
      </w:r>
      <w:r w:rsidRPr="00E100AB">
        <w:rPr>
          <w:rFonts w:asciiTheme="minorHAnsi" w:hAnsiTheme="minorHAnsi" w:cstheme="minorHAnsi"/>
          <w:sz w:val="24"/>
          <w:szCs w:val="24"/>
          <w:highlight w:val="yellow"/>
        </w:rPr>
        <w:t>Bayonne</w:t>
      </w:r>
    </w:p>
    <w:p w14:paraId="250F3263" w14:textId="3B583FDF" w:rsidR="00077B69" w:rsidRPr="000F1743" w:rsidRDefault="00376611" w:rsidP="00AD585C">
      <w:pPr>
        <w:pStyle w:val="Corpsdetexte"/>
        <w:tabs>
          <w:tab w:val="left" w:leader="dot" w:pos="9214"/>
        </w:tabs>
        <w:spacing w:line="276" w:lineRule="auto"/>
        <w:ind w:right="125"/>
        <w:rPr>
          <w:rFonts w:asciiTheme="minorHAnsi" w:hAnsiTheme="minorHAnsi" w:cstheme="minorHAnsi"/>
          <w:sz w:val="24"/>
          <w:szCs w:val="24"/>
        </w:rPr>
      </w:pPr>
      <w:r w:rsidRPr="00E100AB">
        <w:rPr>
          <w:rFonts w:asciiTheme="minorHAnsi" w:hAnsiTheme="minorHAnsi" w:cstheme="minorHAnsi"/>
          <w:sz w:val="24"/>
          <w:szCs w:val="24"/>
          <w:highlight w:val="yellow"/>
        </w:rPr>
        <w:t>Numéro :</w:t>
      </w:r>
      <w:r w:rsidRPr="000F1743">
        <w:rPr>
          <w:rFonts w:asciiTheme="minorHAnsi" w:hAnsiTheme="minorHAnsi" w:cstheme="minorHAnsi"/>
          <w:sz w:val="24"/>
          <w:szCs w:val="24"/>
        </w:rPr>
        <w:t xml:space="preserve"> </w:t>
      </w:r>
      <w:r w:rsidR="00AD585C">
        <w:rPr>
          <w:rFonts w:asciiTheme="minorHAnsi" w:hAnsiTheme="minorHAnsi" w:cstheme="minorHAnsi"/>
          <w:sz w:val="24"/>
          <w:szCs w:val="24"/>
        </w:rPr>
        <w:tab/>
      </w:r>
    </w:p>
    <w:p w14:paraId="250F3265" w14:textId="77777777" w:rsidR="00077B69" w:rsidRPr="00AD585C" w:rsidRDefault="00376611" w:rsidP="00AD585C">
      <w:pPr>
        <w:pStyle w:val="Titre1"/>
        <w:spacing w:before="240" w:after="240"/>
        <w:ind w:left="335"/>
        <w:rPr>
          <w:rFonts w:asciiTheme="minorHAnsi" w:hAnsiTheme="minorHAnsi" w:cstheme="minorHAnsi"/>
          <w:sz w:val="24"/>
          <w:szCs w:val="24"/>
          <w:u w:val="none"/>
        </w:rPr>
      </w:pPr>
      <w:r w:rsidRPr="00AD585C">
        <w:rPr>
          <w:rFonts w:asciiTheme="minorHAnsi" w:hAnsiTheme="minorHAnsi" w:cstheme="minorHAnsi"/>
          <w:sz w:val="24"/>
          <w:szCs w:val="24"/>
          <w:u w:val="none"/>
        </w:rPr>
        <w:t>Article 5 : Durée de la Convention et règles de caducité</w:t>
      </w:r>
    </w:p>
    <w:p w14:paraId="250F3266" w14:textId="77777777" w:rsidR="00077B69" w:rsidRPr="000F1743" w:rsidRDefault="00376611" w:rsidP="000D760E">
      <w:pPr>
        <w:pStyle w:val="Corpsdetexte"/>
        <w:spacing w:before="180" w:line="276" w:lineRule="auto"/>
        <w:rPr>
          <w:rFonts w:asciiTheme="minorHAnsi" w:hAnsiTheme="minorHAnsi" w:cstheme="minorHAnsi"/>
          <w:sz w:val="24"/>
          <w:szCs w:val="24"/>
        </w:rPr>
      </w:pPr>
      <w:r w:rsidRPr="000F1743">
        <w:rPr>
          <w:rFonts w:asciiTheme="minorHAnsi" w:hAnsiTheme="minorHAnsi" w:cstheme="minorHAnsi"/>
          <w:sz w:val="24"/>
          <w:szCs w:val="24"/>
        </w:rPr>
        <w:t>La</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présente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convention</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est</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conclue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pour</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une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durée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de12</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mois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à</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compter</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sa</w:t>
      </w:r>
      <w:r w:rsidRPr="00AD585C">
        <w:rPr>
          <w:rFonts w:asciiTheme="minorHAnsi" w:hAnsiTheme="minorHAnsi" w:cstheme="minorHAnsi"/>
          <w:sz w:val="24"/>
          <w:szCs w:val="24"/>
        </w:rPr>
        <w:t xml:space="preserve"> signature.</w:t>
      </w:r>
    </w:p>
    <w:p w14:paraId="250F3268" w14:textId="77777777" w:rsidR="00077B69" w:rsidRPr="000F1743" w:rsidRDefault="00376611" w:rsidP="000D760E">
      <w:pPr>
        <w:pStyle w:val="Corpsdetexte"/>
        <w:spacing w:before="120" w:line="276" w:lineRule="auto"/>
        <w:rPr>
          <w:rFonts w:asciiTheme="minorHAnsi" w:hAnsiTheme="minorHAnsi" w:cstheme="minorHAnsi"/>
          <w:sz w:val="24"/>
          <w:szCs w:val="24"/>
        </w:rPr>
      </w:pPr>
      <w:r w:rsidRPr="000F1743">
        <w:rPr>
          <w:rFonts w:asciiTheme="minorHAnsi" w:hAnsiTheme="minorHAnsi" w:cstheme="minorHAnsi"/>
          <w:sz w:val="24"/>
          <w:szCs w:val="24"/>
        </w:rPr>
        <w:t>Les investissements doivent être engagés dans l’année de signature de la convention. À défaut et en l’absence de justification du différé de l’opération, le fonds de concours serait annulé.</w:t>
      </w:r>
    </w:p>
    <w:p w14:paraId="250F326A" w14:textId="77777777" w:rsidR="00077B69" w:rsidRPr="00AD585C" w:rsidRDefault="00376611" w:rsidP="00AD585C">
      <w:pPr>
        <w:pStyle w:val="Titre1"/>
        <w:spacing w:before="240" w:after="240"/>
        <w:ind w:left="335"/>
        <w:rPr>
          <w:rFonts w:asciiTheme="minorHAnsi" w:hAnsiTheme="minorHAnsi" w:cstheme="minorHAnsi"/>
          <w:sz w:val="24"/>
          <w:szCs w:val="24"/>
          <w:u w:val="none"/>
        </w:rPr>
      </w:pPr>
      <w:r w:rsidRPr="00AD585C">
        <w:rPr>
          <w:rFonts w:asciiTheme="minorHAnsi" w:hAnsiTheme="minorHAnsi" w:cstheme="minorHAnsi"/>
          <w:sz w:val="24"/>
          <w:szCs w:val="24"/>
          <w:u w:val="none"/>
        </w:rPr>
        <w:t>Article 6 : Avenant, résiliation et litiges</w:t>
      </w:r>
    </w:p>
    <w:p w14:paraId="250F326B" w14:textId="77777777" w:rsidR="00077B69" w:rsidRPr="000F1743" w:rsidRDefault="00376611" w:rsidP="000D760E">
      <w:pPr>
        <w:pStyle w:val="Corpsdetexte"/>
        <w:spacing w:before="120" w:line="276" w:lineRule="auto"/>
        <w:rPr>
          <w:rFonts w:asciiTheme="minorHAnsi" w:hAnsiTheme="minorHAnsi" w:cstheme="minorHAnsi"/>
          <w:sz w:val="24"/>
          <w:szCs w:val="24"/>
        </w:rPr>
      </w:pPr>
      <w:r w:rsidRPr="000F1743">
        <w:rPr>
          <w:rFonts w:asciiTheme="minorHAnsi" w:hAnsiTheme="minorHAnsi" w:cstheme="minorHAnsi"/>
          <w:sz w:val="24"/>
          <w:szCs w:val="24"/>
        </w:rPr>
        <w:t>En</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cas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retard</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justifié</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sur</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commencement</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l’opération,</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un</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avenant</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peut</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être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conclu</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pour</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fixer les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nouvelles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modalités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versement.</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La</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commune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aura</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au</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préalable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saisi</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par</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mail</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Président</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 xml:space="preserve">de la Communauté d’Agglomération pour l’en informer et solliciter une prorogation du délai de la </w:t>
      </w:r>
      <w:r w:rsidRPr="00AD585C">
        <w:rPr>
          <w:rFonts w:asciiTheme="minorHAnsi" w:hAnsiTheme="minorHAnsi" w:cstheme="minorHAnsi"/>
          <w:sz w:val="24"/>
          <w:szCs w:val="24"/>
        </w:rPr>
        <w:t>convention.</w:t>
      </w:r>
    </w:p>
    <w:p w14:paraId="250F326D" w14:textId="77777777" w:rsidR="00077B69" w:rsidRPr="000F1743" w:rsidRDefault="00376611" w:rsidP="000D760E">
      <w:pPr>
        <w:pStyle w:val="Corpsdetexte"/>
        <w:spacing w:before="120" w:line="276" w:lineRule="auto"/>
        <w:rPr>
          <w:rFonts w:asciiTheme="minorHAnsi" w:hAnsiTheme="minorHAnsi" w:cstheme="minorHAnsi"/>
          <w:sz w:val="24"/>
          <w:szCs w:val="24"/>
        </w:rPr>
      </w:pPr>
      <w:r w:rsidRPr="000F1743">
        <w:rPr>
          <w:rFonts w:asciiTheme="minorHAnsi" w:hAnsiTheme="minorHAnsi" w:cstheme="minorHAnsi"/>
          <w:sz w:val="24"/>
          <w:szCs w:val="24"/>
        </w:rPr>
        <w:t>Tout manquement au règlement d’attribution des fonds de concours et à la présente convention pourra entraîner la résiliation de cette dernière, par envoi d’un courrier avec accusé de réception. Dès lors qu’effective, la résiliation ne donnera pas lieu au versement de dommages et intérêts par la Communauté d’Agglomération Pays Basque.</w:t>
      </w:r>
    </w:p>
    <w:p w14:paraId="250F326F" w14:textId="77777777" w:rsidR="00077B69" w:rsidRPr="000F1743" w:rsidRDefault="00376611" w:rsidP="000D760E">
      <w:pPr>
        <w:pStyle w:val="Corpsdetexte"/>
        <w:spacing w:before="120" w:line="276" w:lineRule="auto"/>
        <w:rPr>
          <w:rFonts w:asciiTheme="minorHAnsi" w:hAnsiTheme="minorHAnsi" w:cstheme="minorHAnsi"/>
          <w:sz w:val="24"/>
          <w:szCs w:val="24"/>
        </w:rPr>
      </w:pPr>
      <w:r w:rsidRPr="000F1743">
        <w:rPr>
          <w:rFonts w:asciiTheme="minorHAnsi" w:hAnsiTheme="minorHAnsi" w:cstheme="minorHAnsi"/>
          <w:sz w:val="24"/>
          <w:szCs w:val="24"/>
        </w:rPr>
        <w:t>Si</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les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investissements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réalisés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ne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sont pas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conformes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à</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l’objet de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la</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présente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convention, le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fonds de concours sera annulé</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et les sommes versées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devront être remboursées en intégralité.</w:t>
      </w:r>
    </w:p>
    <w:p w14:paraId="250F3271" w14:textId="77777777" w:rsidR="00077B69" w:rsidRPr="000F1743" w:rsidRDefault="00376611" w:rsidP="000D760E">
      <w:pPr>
        <w:pStyle w:val="Corpsdetexte"/>
        <w:spacing w:before="120" w:line="276" w:lineRule="auto"/>
        <w:rPr>
          <w:rFonts w:asciiTheme="minorHAnsi" w:hAnsiTheme="minorHAnsi" w:cstheme="minorHAnsi"/>
          <w:sz w:val="24"/>
          <w:szCs w:val="24"/>
        </w:rPr>
      </w:pPr>
      <w:r w:rsidRPr="000F1743">
        <w:rPr>
          <w:rFonts w:asciiTheme="minorHAnsi" w:hAnsiTheme="minorHAnsi" w:cstheme="minorHAnsi"/>
          <w:sz w:val="24"/>
          <w:szCs w:val="24"/>
        </w:rPr>
        <w:t>En</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cas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litige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et</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à</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défaut</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solution</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amiable,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les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différends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susceptibles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de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naître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entre</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les</w:t>
      </w:r>
      <w:r w:rsidRPr="00AD585C">
        <w:rPr>
          <w:rFonts w:asciiTheme="minorHAnsi" w:hAnsiTheme="minorHAnsi" w:cstheme="minorHAnsi"/>
          <w:sz w:val="24"/>
          <w:szCs w:val="24"/>
        </w:rPr>
        <w:t xml:space="preserve"> </w:t>
      </w:r>
      <w:r w:rsidRPr="000F1743">
        <w:rPr>
          <w:rFonts w:asciiTheme="minorHAnsi" w:hAnsiTheme="minorHAnsi" w:cstheme="minorHAnsi"/>
          <w:sz w:val="24"/>
          <w:szCs w:val="24"/>
        </w:rPr>
        <w:t>parties à la présente convention sont portés devant le tribunal administratif de Pau.</w:t>
      </w:r>
    </w:p>
    <w:p w14:paraId="22884AD5" w14:textId="376F3325" w:rsidR="00515288" w:rsidRDefault="00515288" w:rsidP="00515288">
      <w:pPr>
        <w:pStyle w:val="Titre1"/>
        <w:spacing w:before="240" w:after="240"/>
        <w:ind w:left="335"/>
        <w:rPr>
          <w:rFonts w:asciiTheme="minorHAnsi" w:hAnsiTheme="minorHAnsi" w:cstheme="minorHAnsi"/>
          <w:sz w:val="24"/>
          <w:szCs w:val="24"/>
          <w:u w:val="none"/>
        </w:rPr>
      </w:pPr>
      <w:r>
        <w:rPr>
          <w:rFonts w:asciiTheme="minorHAnsi" w:hAnsiTheme="minorHAnsi" w:cstheme="minorHAnsi"/>
          <w:sz w:val="24"/>
          <w:szCs w:val="24"/>
          <w:u w:val="none"/>
        </w:rPr>
        <w:t>Signatures</w:t>
      </w:r>
    </w:p>
    <w:p w14:paraId="56D4622C" w14:textId="1AB9EF94" w:rsidR="00515288" w:rsidRDefault="007A3007" w:rsidP="000D760E">
      <w:pPr>
        <w:pStyle w:val="Corpsdetexte"/>
        <w:tabs>
          <w:tab w:val="left" w:leader="dot" w:pos="5529"/>
        </w:tabs>
        <w:spacing w:before="240" w:after="240" w:line="276" w:lineRule="auto"/>
        <w:rPr>
          <w:rFonts w:asciiTheme="minorHAnsi" w:hAnsiTheme="minorHAnsi" w:cstheme="minorHAnsi"/>
          <w:sz w:val="24"/>
          <w:szCs w:val="24"/>
        </w:rPr>
      </w:pPr>
      <w:r w:rsidRPr="00AB5008">
        <w:rPr>
          <w:rFonts w:asciiTheme="minorHAnsi" w:hAnsiTheme="minorHAnsi" w:cstheme="minorHAnsi"/>
          <w:sz w:val="24"/>
          <w:szCs w:val="24"/>
          <w:highlight w:val="yellow"/>
        </w:rPr>
        <w:t>BAYONNE, le</w:t>
      </w:r>
      <w:r>
        <w:rPr>
          <w:rFonts w:asciiTheme="minorHAnsi" w:hAnsiTheme="minorHAnsi" w:cstheme="minorHAnsi"/>
          <w:sz w:val="24"/>
          <w:szCs w:val="24"/>
        </w:rPr>
        <w:t xml:space="preserve"> </w:t>
      </w:r>
      <w:r w:rsidR="00081430">
        <w:rPr>
          <w:rFonts w:asciiTheme="minorHAnsi" w:hAnsiTheme="minorHAnsi" w:cstheme="minorHAnsi"/>
          <w:sz w:val="24"/>
          <w:szCs w:val="24"/>
        </w:rPr>
        <w:tab/>
      </w:r>
    </w:p>
    <w:p w14:paraId="659F79B7" w14:textId="77777777" w:rsidR="00081430" w:rsidRDefault="00081430" w:rsidP="000D760E">
      <w:pPr>
        <w:pStyle w:val="Corpsdetexte"/>
        <w:spacing w:before="240" w:after="240" w:line="276" w:lineRule="auto"/>
        <w:rPr>
          <w:rFonts w:asciiTheme="minorHAnsi" w:hAnsiTheme="minorHAnsi" w:cstheme="minorHAnsi"/>
          <w:sz w:val="24"/>
          <w:szCs w:val="24"/>
        </w:rPr>
        <w:sectPr w:rsidR="00081430" w:rsidSect="00031CD6">
          <w:footerReference w:type="default" r:id="rId7"/>
          <w:pgSz w:w="11930" w:h="16860"/>
          <w:pgMar w:top="1134" w:right="1134" w:bottom="1134" w:left="1134" w:header="0" w:footer="760" w:gutter="0"/>
          <w:cols w:space="720"/>
          <w:docGrid w:linePitch="299"/>
        </w:sectPr>
      </w:pPr>
    </w:p>
    <w:p w14:paraId="3811E28A" w14:textId="6BA2F50A" w:rsidR="007A3007" w:rsidRDefault="007A3007" w:rsidP="000D760E">
      <w:pPr>
        <w:pStyle w:val="Corpsdetexte"/>
        <w:spacing w:after="960" w:line="276" w:lineRule="auto"/>
        <w:rPr>
          <w:rFonts w:asciiTheme="minorHAnsi" w:hAnsiTheme="minorHAnsi" w:cstheme="minorHAnsi"/>
          <w:sz w:val="24"/>
          <w:szCs w:val="24"/>
        </w:rPr>
      </w:pPr>
      <w:r w:rsidRPr="000F1743">
        <w:rPr>
          <w:rFonts w:asciiTheme="minorHAnsi" w:hAnsiTheme="minorHAnsi" w:cstheme="minorHAnsi"/>
          <w:sz w:val="24"/>
          <w:szCs w:val="24"/>
        </w:rPr>
        <w:t>Par Délégation, le Vice</w:t>
      </w:r>
      <w:r w:rsidR="00081430">
        <w:rPr>
          <w:rFonts w:asciiTheme="minorHAnsi" w:hAnsiTheme="minorHAnsi" w:cstheme="minorHAnsi"/>
          <w:sz w:val="24"/>
          <w:szCs w:val="24"/>
        </w:rPr>
        <w:t>-</w:t>
      </w:r>
      <w:r w:rsidRPr="000F1743">
        <w:rPr>
          <w:rFonts w:asciiTheme="minorHAnsi" w:hAnsiTheme="minorHAnsi" w:cstheme="minorHAnsi"/>
          <w:spacing w:val="-2"/>
          <w:sz w:val="24"/>
          <w:szCs w:val="24"/>
        </w:rPr>
        <w:t>Président</w:t>
      </w:r>
      <w:r w:rsidRPr="000F1743">
        <w:rPr>
          <w:rFonts w:asciiTheme="minorHAnsi" w:hAnsiTheme="minorHAnsi" w:cstheme="minorHAnsi"/>
          <w:spacing w:val="-10"/>
          <w:sz w:val="24"/>
          <w:szCs w:val="24"/>
        </w:rPr>
        <w:t xml:space="preserve"> </w:t>
      </w:r>
      <w:r w:rsidRPr="000F1743">
        <w:rPr>
          <w:rFonts w:asciiTheme="minorHAnsi" w:hAnsiTheme="minorHAnsi" w:cstheme="minorHAnsi"/>
          <w:spacing w:val="-2"/>
          <w:sz w:val="24"/>
          <w:szCs w:val="24"/>
        </w:rPr>
        <w:t>à</w:t>
      </w:r>
      <w:r w:rsidRPr="000F1743">
        <w:rPr>
          <w:rFonts w:asciiTheme="minorHAnsi" w:hAnsiTheme="minorHAnsi" w:cstheme="minorHAnsi"/>
          <w:spacing w:val="-11"/>
          <w:sz w:val="24"/>
          <w:szCs w:val="24"/>
        </w:rPr>
        <w:t xml:space="preserve"> </w:t>
      </w:r>
      <w:r w:rsidRPr="000F1743">
        <w:rPr>
          <w:rFonts w:asciiTheme="minorHAnsi" w:hAnsiTheme="minorHAnsi" w:cstheme="minorHAnsi"/>
          <w:spacing w:val="-2"/>
          <w:sz w:val="24"/>
          <w:szCs w:val="24"/>
        </w:rPr>
        <w:t xml:space="preserve">l’Accessibilité </w:t>
      </w:r>
      <w:r w:rsidRPr="000F1743">
        <w:rPr>
          <w:rFonts w:asciiTheme="minorHAnsi" w:hAnsiTheme="minorHAnsi" w:cstheme="minorHAnsi"/>
          <w:sz w:val="24"/>
          <w:szCs w:val="24"/>
        </w:rPr>
        <w:t>universelle du territoire</w:t>
      </w:r>
    </w:p>
    <w:p w14:paraId="63E46981" w14:textId="03D3E9D0" w:rsidR="007A3007" w:rsidRDefault="007A3007" w:rsidP="00045C2A">
      <w:pPr>
        <w:pStyle w:val="Corpsdetexte"/>
        <w:tabs>
          <w:tab w:val="left" w:leader="dot" w:pos="3969"/>
        </w:tabs>
        <w:spacing w:before="240" w:after="1320" w:line="276" w:lineRule="auto"/>
        <w:rPr>
          <w:rFonts w:asciiTheme="minorHAnsi" w:hAnsiTheme="minorHAnsi" w:cstheme="minorHAnsi"/>
          <w:sz w:val="24"/>
          <w:szCs w:val="24"/>
        </w:rPr>
      </w:pPr>
      <w:r w:rsidRPr="000F1743">
        <w:rPr>
          <w:rFonts w:asciiTheme="minorHAnsi" w:hAnsiTheme="minorHAnsi" w:cstheme="minorHAnsi"/>
          <w:sz w:val="24"/>
          <w:szCs w:val="24"/>
        </w:rPr>
        <w:t>Daniel</w:t>
      </w:r>
      <w:r w:rsidRPr="000F1743">
        <w:rPr>
          <w:rFonts w:asciiTheme="minorHAnsi" w:hAnsiTheme="minorHAnsi" w:cstheme="minorHAnsi"/>
          <w:spacing w:val="-15"/>
          <w:sz w:val="24"/>
          <w:szCs w:val="24"/>
        </w:rPr>
        <w:t xml:space="preserve"> </w:t>
      </w:r>
      <w:r w:rsidRPr="000F1743">
        <w:rPr>
          <w:rFonts w:asciiTheme="minorHAnsi" w:hAnsiTheme="minorHAnsi" w:cstheme="minorHAnsi"/>
          <w:spacing w:val="-2"/>
          <w:sz w:val="24"/>
          <w:szCs w:val="24"/>
        </w:rPr>
        <w:t>OLÇOMENDY</w:t>
      </w:r>
      <w:r w:rsidR="000D760E">
        <w:rPr>
          <w:rFonts w:asciiTheme="minorHAnsi" w:hAnsiTheme="minorHAnsi" w:cstheme="minorHAnsi"/>
          <w:spacing w:val="-2"/>
          <w:sz w:val="24"/>
          <w:szCs w:val="24"/>
        </w:rPr>
        <w:br w:type="column"/>
      </w:r>
      <w:r w:rsidRPr="00AB5008">
        <w:rPr>
          <w:rFonts w:asciiTheme="minorHAnsi" w:hAnsiTheme="minorHAnsi" w:cstheme="minorHAnsi"/>
          <w:sz w:val="24"/>
          <w:szCs w:val="24"/>
          <w:highlight w:val="yellow"/>
        </w:rPr>
        <w:t>Le</w:t>
      </w:r>
      <w:r w:rsidRPr="00AB5008">
        <w:rPr>
          <w:rFonts w:asciiTheme="minorHAnsi" w:hAnsiTheme="minorHAnsi" w:cstheme="minorHAnsi"/>
          <w:spacing w:val="-6"/>
          <w:sz w:val="24"/>
          <w:szCs w:val="24"/>
          <w:highlight w:val="yellow"/>
        </w:rPr>
        <w:t xml:space="preserve"> </w:t>
      </w:r>
      <w:r w:rsidRPr="00AB5008">
        <w:rPr>
          <w:rFonts w:asciiTheme="minorHAnsi" w:hAnsiTheme="minorHAnsi" w:cstheme="minorHAnsi"/>
          <w:sz w:val="24"/>
          <w:szCs w:val="24"/>
          <w:highlight w:val="yellow"/>
        </w:rPr>
        <w:t>Maire</w:t>
      </w:r>
      <w:r w:rsidRPr="00AB5008">
        <w:rPr>
          <w:rFonts w:asciiTheme="minorHAnsi" w:hAnsiTheme="minorHAnsi" w:cstheme="minorHAnsi"/>
          <w:spacing w:val="-8"/>
          <w:sz w:val="24"/>
          <w:szCs w:val="24"/>
          <w:highlight w:val="yellow"/>
        </w:rPr>
        <w:t xml:space="preserve"> </w:t>
      </w:r>
      <w:r w:rsidRPr="00AB5008">
        <w:rPr>
          <w:rFonts w:asciiTheme="minorHAnsi" w:hAnsiTheme="minorHAnsi" w:cstheme="minorHAnsi"/>
          <w:sz w:val="24"/>
          <w:szCs w:val="24"/>
          <w:highlight w:val="yellow"/>
        </w:rPr>
        <w:t>de</w:t>
      </w:r>
      <w:r w:rsidR="000D760E">
        <w:rPr>
          <w:rFonts w:asciiTheme="minorHAnsi" w:hAnsiTheme="minorHAnsi" w:cstheme="minorHAnsi"/>
          <w:sz w:val="24"/>
          <w:szCs w:val="24"/>
        </w:rPr>
        <w:t xml:space="preserve"> </w:t>
      </w:r>
      <w:r w:rsidR="000D760E">
        <w:rPr>
          <w:rFonts w:asciiTheme="minorHAnsi" w:hAnsiTheme="minorHAnsi" w:cstheme="minorHAnsi"/>
          <w:sz w:val="24"/>
          <w:szCs w:val="24"/>
        </w:rPr>
        <w:tab/>
      </w:r>
    </w:p>
    <w:p w14:paraId="03D10415" w14:textId="04963A4E" w:rsidR="00045C2A" w:rsidRPr="007A3007" w:rsidRDefault="00045C2A" w:rsidP="00045C2A">
      <w:pPr>
        <w:pStyle w:val="Corpsdetexte"/>
        <w:tabs>
          <w:tab w:val="left" w:leader="dot" w:pos="3969"/>
        </w:tabs>
        <w:spacing w:before="240" w:line="276" w:lineRule="auto"/>
        <w:rPr>
          <w:rFonts w:asciiTheme="minorHAnsi" w:hAnsiTheme="minorHAnsi" w:cstheme="minorHAnsi"/>
          <w:spacing w:val="-2"/>
          <w:sz w:val="24"/>
          <w:szCs w:val="24"/>
        </w:rPr>
      </w:pPr>
      <w:r>
        <w:rPr>
          <w:rFonts w:asciiTheme="minorHAnsi" w:hAnsiTheme="minorHAnsi" w:cstheme="minorHAnsi"/>
          <w:spacing w:val="-2"/>
          <w:sz w:val="24"/>
          <w:szCs w:val="24"/>
        </w:rPr>
        <w:tab/>
      </w:r>
    </w:p>
    <w:sectPr w:rsidR="00045C2A" w:rsidRPr="007A3007" w:rsidSect="000D760E">
      <w:type w:val="continuous"/>
      <w:pgSz w:w="11930" w:h="16860"/>
      <w:pgMar w:top="1134" w:right="1134" w:bottom="1134" w:left="1134" w:header="0" w:footer="1646" w:gutter="0"/>
      <w:cols w:num="2" w:space="170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C02CE" w14:textId="77777777" w:rsidR="00F5081B" w:rsidRDefault="00F5081B">
      <w:r>
        <w:separator/>
      </w:r>
    </w:p>
  </w:endnote>
  <w:endnote w:type="continuationSeparator" w:id="0">
    <w:p w14:paraId="0B6EB363" w14:textId="77777777" w:rsidR="00F5081B" w:rsidRDefault="00F5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7B50" w14:textId="1E184928" w:rsidR="00031CD6" w:rsidRPr="00B108EA" w:rsidRDefault="00031CD6" w:rsidP="00B108EA">
    <w:pPr>
      <w:pStyle w:val="Pieddepage"/>
      <w:tabs>
        <w:tab w:val="clear" w:pos="4536"/>
      </w:tabs>
      <w:spacing w:line="228" w:lineRule="auto"/>
      <w:rPr>
        <w:sz w:val="19"/>
        <w:szCs w:val="19"/>
      </w:rPr>
    </w:pPr>
    <w:r w:rsidRPr="00B108EA">
      <w:rPr>
        <w:rFonts w:asciiTheme="minorHAnsi" w:hAnsiTheme="minorHAnsi" w:cstheme="minorHAnsi"/>
        <w:b/>
        <w:bCs/>
        <w:color w:val="C00000"/>
        <w:sz w:val="19"/>
        <w:szCs w:val="19"/>
      </w:rPr>
      <w:t>Communauté d’Agglomération Pays Basque</w:t>
    </w:r>
    <w:r w:rsidRPr="00B108EA">
      <w:rPr>
        <w:rFonts w:asciiTheme="minorHAnsi" w:hAnsiTheme="minorHAnsi" w:cstheme="minorHAnsi"/>
        <w:sz w:val="19"/>
        <w:szCs w:val="19"/>
      </w:rPr>
      <w:br/>
      <w:t>15 avenue Foch, CS 88507, 64185 Bayonne Cedex</w:t>
    </w:r>
    <w:r w:rsidRPr="00B108EA">
      <w:rPr>
        <w:rFonts w:asciiTheme="minorHAnsi" w:hAnsiTheme="minorHAnsi" w:cstheme="minorHAnsi"/>
        <w:sz w:val="19"/>
        <w:szCs w:val="19"/>
      </w:rPr>
      <w:br/>
      <w:t xml:space="preserve">05 59 44 72 72 – </w:t>
    </w:r>
    <w:hyperlink r:id="rId1" w:history="1">
      <w:r w:rsidRPr="00B108EA">
        <w:rPr>
          <w:rStyle w:val="Lienhypertexte"/>
          <w:rFonts w:asciiTheme="minorHAnsi" w:hAnsiTheme="minorHAnsi" w:cstheme="minorHAnsi"/>
          <w:sz w:val="19"/>
          <w:szCs w:val="19"/>
        </w:rPr>
        <w:t>contact@communaute-paysbasque.fr</w:t>
      </w:r>
    </w:hyperlink>
    <w:r w:rsidRPr="00B108EA">
      <w:rPr>
        <w:rFonts w:asciiTheme="minorHAnsi" w:hAnsiTheme="minorHAnsi" w:cstheme="minorHAnsi"/>
        <w:sz w:val="19"/>
        <w:szCs w:val="19"/>
      </w:rPr>
      <w:br/>
    </w:r>
    <w:hyperlink r:id="rId2" w:history="1">
      <w:r w:rsidR="00B108EA" w:rsidRPr="00A558AE">
        <w:rPr>
          <w:rStyle w:val="Lienhypertexte"/>
          <w:rFonts w:asciiTheme="minorHAnsi" w:hAnsiTheme="minorHAnsi" w:cstheme="minorHAnsi"/>
          <w:sz w:val="19"/>
          <w:szCs w:val="19"/>
        </w:rPr>
        <w:t>www.communaute-paysbasque.fr</w:t>
      </w:r>
    </w:hyperlink>
    <w:r w:rsidR="00B108EA">
      <w:rPr>
        <w:rFonts w:asciiTheme="minorHAnsi" w:hAnsiTheme="minorHAnsi" w:cstheme="minorHAnsi"/>
        <w:sz w:val="19"/>
        <w:szCs w:val="19"/>
      </w:rPr>
      <w:tab/>
    </w:r>
    <w:r w:rsidR="00B108EA" w:rsidRPr="00B108EA">
      <w:rPr>
        <w:rFonts w:asciiTheme="minorHAnsi" w:hAnsiTheme="minorHAnsi" w:cstheme="minorHAnsi"/>
        <w:sz w:val="19"/>
        <w:szCs w:val="19"/>
      </w:rPr>
      <w:fldChar w:fldCharType="begin"/>
    </w:r>
    <w:r w:rsidR="00B108EA" w:rsidRPr="00B108EA">
      <w:rPr>
        <w:rFonts w:asciiTheme="minorHAnsi" w:hAnsiTheme="minorHAnsi" w:cstheme="minorHAnsi"/>
        <w:sz w:val="19"/>
        <w:szCs w:val="19"/>
      </w:rPr>
      <w:instrText>PAGE   \* MERGEFORMAT</w:instrText>
    </w:r>
    <w:r w:rsidR="00B108EA" w:rsidRPr="00B108EA">
      <w:rPr>
        <w:rFonts w:asciiTheme="minorHAnsi" w:hAnsiTheme="minorHAnsi" w:cstheme="minorHAnsi"/>
        <w:sz w:val="19"/>
        <w:szCs w:val="19"/>
      </w:rPr>
      <w:fldChar w:fldCharType="separate"/>
    </w:r>
    <w:r w:rsidR="00B108EA" w:rsidRPr="00B108EA">
      <w:rPr>
        <w:rFonts w:asciiTheme="minorHAnsi" w:hAnsiTheme="minorHAnsi" w:cstheme="minorHAnsi"/>
        <w:sz w:val="19"/>
        <w:szCs w:val="19"/>
      </w:rPr>
      <w:t>1</w:t>
    </w:r>
    <w:r w:rsidR="00B108EA" w:rsidRPr="00B108EA">
      <w:rPr>
        <w:rFonts w:asciiTheme="minorHAnsi" w:hAnsiTheme="minorHAnsi" w:cstheme="minorHAnsi"/>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A2BAF" w14:textId="77777777" w:rsidR="00F5081B" w:rsidRDefault="00F5081B">
      <w:r>
        <w:separator/>
      </w:r>
    </w:p>
  </w:footnote>
  <w:footnote w:type="continuationSeparator" w:id="0">
    <w:p w14:paraId="2AD66149" w14:textId="77777777" w:rsidR="00F5081B" w:rsidRDefault="00F50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77B69"/>
    <w:rsid w:val="00010E8B"/>
    <w:rsid w:val="00017C1F"/>
    <w:rsid w:val="00031CD6"/>
    <w:rsid w:val="00045C2A"/>
    <w:rsid w:val="00077B69"/>
    <w:rsid w:val="00081430"/>
    <w:rsid w:val="000D760E"/>
    <w:rsid w:val="000F1743"/>
    <w:rsid w:val="001347E2"/>
    <w:rsid w:val="00376611"/>
    <w:rsid w:val="003B417A"/>
    <w:rsid w:val="00485089"/>
    <w:rsid w:val="00515288"/>
    <w:rsid w:val="00635B9C"/>
    <w:rsid w:val="0070391B"/>
    <w:rsid w:val="00730773"/>
    <w:rsid w:val="0073556A"/>
    <w:rsid w:val="00770D8E"/>
    <w:rsid w:val="007A3007"/>
    <w:rsid w:val="008324F8"/>
    <w:rsid w:val="00883674"/>
    <w:rsid w:val="00927920"/>
    <w:rsid w:val="00950DBF"/>
    <w:rsid w:val="00AB5008"/>
    <w:rsid w:val="00AD37D7"/>
    <w:rsid w:val="00AD585C"/>
    <w:rsid w:val="00B108EA"/>
    <w:rsid w:val="00B13D98"/>
    <w:rsid w:val="00B62B8B"/>
    <w:rsid w:val="00D768D8"/>
    <w:rsid w:val="00D818FD"/>
    <w:rsid w:val="00E100AB"/>
    <w:rsid w:val="00E16FD9"/>
    <w:rsid w:val="00EB6540"/>
    <w:rsid w:val="00F50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F3244"/>
  <w15:docId w15:val="{85FE468D-9B8C-4B62-B7A3-4C17E98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332"/>
      <w:outlineLvl w:val="0"/>
    </w:pPr>
    <w:rPr>
      <w:b/>
      <w:bCs/>
      <w:u w:val="single" w:color="000000"/>
    </w:rPr>
  </w:style>
  <w:style w:type="paragraph" w:styleId="Titre2">
    <w:name w:val="heading 2"/>
    <w:basedOn w:val="Normal"/>
    <w:uiPriority w:val="9"/>
    <w:unhideWhenUsed/>
    <w:qFormat/>
    <w:pPr>
      <w:ind w:left="332"/>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324F8"/>
    <w:pPr>
      <w:tabs>
        <w:tab w:val="center" w:pos="4536"/>
        <w:tab w:val="right" w:pos="9072"/>
      </w:tabs>
    </w:pPr>
  </w:style>
  <w:style w:type="character" w:customStyle="1" w:styleId="En-tteCar">
    <w:name w:val="En-tête Car"/>
    <w:basedOn w:val="Policepardfaut"/>
    <w:link w:val="En-tte"/>
    <w:uiPriority w:val="99"/>
    <w:rsid w:val="008324F8"/>
    <w:rPr>
      <w:rFonts w:ascii="Arial" w:eastAsia="Arial" w:hAnsi="Arial" w:cs="Arial"/>
      <w:lang w:val="fr-FR"/>
    </w:rPr>
  </w:style>
  <w:style w:type="paragraph" w:styleId="Pieddepage">
    <w:name w:val="footer"/>
    <w:basedOn w:val="Normal"/>
    <w:link w:val="PieddepageCar"/>
    <w:uiPriority w:val="99"/>
    <w:unhideWhenUsed/>
    <w:rsid w:val="008324F8"/>
    <w:pPr>
      <w:tabs>
        <w:tab w:val="center" w:pos="4536"/>
        <w:tab w:val="right" w:pos="9072"/>
      </w:tabs>
    </w:pPr>
  </w:style>
  <w:style w:type="character" w:customStyle="1" w:styleId="PieddepageCar">
    <w:name w:val="Pied de page Car"/>
    <w:basedOn w:val="Policepardfaut"/>
    <w:link w:val="Pieddepage"/>
    <w:uiPriority w:val="99"/>
    <w:rsid w:val="008324F8"/>
    <w:rPr>
      <w:rFonts w:ascii="Arial" w:eastAsia="Arial" w:hAnsi="Arial" w:cs="Arial"/>
      <w:lang w:val="fr-FR"/>
    </w:rPr>
  </w:style>
  <w:style w:type="character" w:styleId="Lienhypertexte">
    <w:name w:val="Hyperlink"/>
    <w:basedOn w:val="Policepardfaut"/>
    <w:uiPriority w:val="99"/>
    <w:unhideWhenUsed/>
    <w:rsid w:val="00031CD6"/>
    <w:rPr>
      <w:color w:val="0000FF" w:themeColor="hyperlink"/>
      <w:u w:val="single"/>
    </w:rPr>
  </w:style>
  <w:style w:type="character" w:styleId="Mentionnonrsolue">
    <w:name w:val="Unresolved Mention"/>
    <w:basedOn w:val="Policepardfaut"/>
    <w:uiPriority w:val="99"/>
    <w:semiHidden/>
    <w:unhideWhenUsed/>
    <w:rsid w:val="00031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mmunaute-paysbasque.fr" TargetMode="External"/><Relationship Id="rId1" Type="http://schemas.openxmlformats.org/officeDocument/2006/relationships/hyperlink" Target="mailto:contact@communaute-paysbasqu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BAYONNE, le</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d'attribution du Fonds de concours Elgarweb</dc:title>
  <dc:creator>j.violante</dc:creator>
  <cp:lastModifiedBy>Claire SARTHOU</cp:lastModifiedBy>
  <cp:revision>32</cp:revision>
  <dcterms:created xsi:type="dcterms:W3CDTF">2023-03-06T10:28:00Z</dcterms:created>
  <dcterms:modified xsi:type="dcterms:W3CDTF">2023-03-23T14:53:00Z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pour Microsoft 365</vt:lpwstr>
  </property>
  <property fmtid="{D5CDD505-2E9C-101B-9397-08002B2CF9AE}" pid="4" name="LastSaved">
    <vt:filetime>2023-03-06T00:00:00Z</vt:filetime>
  </property>
  <property fmtid="{D5CDD505-2E9C-101B-9397-08002B2CF9AE}" pid="5" name="Producer">
    <vt:lpwstr>Microsoft® Word pour Microsoft 365</vt:lpwstr>
  </property>
</Properties>
</file>